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10" w:rsidRDefault="002C0410">
      <w:pPr>
        <w:adjustRightInd w:val="0"/>
        <w:snapToGrid w:val="0"/>
        <w:spacing w:line="700" w:lineRule="exact"/>
        <w:jc w:val="center"/>
        <w:rPr>
          <w:rFonts w:ascii="华文中宋" w:eastAsia="华文中宋" w:hAnsi="华文中宋"/>
          <w:b/>
          <w:sz w:val="48"/>
          <w:szCs w:val="48"/>
        </w:rPr>
      </w:pPr>
    </w:p>
    <w:p w:rsidR="002C0410" w:rsidRDefault="00523BCE">
      <w:pPr>
        <w:adjustRightInd w:val="0"/>
        <w:snapToGrid w:val="0"/>
        <w:spacing w:line="70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电气工程与自动化学院</w:t>
      </w:r>
    </w:p>
    <w:p w:rsidR="002C0410" w:rsidRDefault="00523BCE">
      <w:pPr>
        <w:adjustRightInd w:val="0"/>
        <w:snapToGrid w:val="0"/>
        <w:spacing w:line="70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关于开展</w:t>
      </w:r>
      <w:r>
        <w:rPr>
          <w:rFonts w:ascii="方正小标宋简体" w:eastAsia="方正小标宋简体" w:hAnsi="华文中宋" w:hint="eastAsia"/>
          <w:b/>
          <w:sz w:val="44"/>
          <w:szCs w:val="44"/>
        </w:rPr>
        <w:t>2018-2019</w:t>
      </w:r>
      <w:r>
        <w:rPr>
          <w:rFonts w:ascii="方正小标宋简体" w:eastAsia="方正小标宋简体" w:hAnsi="华文中宋" w:hint="eastAsia"/>
          <w:b/>
          <w:sz w:val="44"/>
          <w:szCs w:val="44"/>
        </w:rPr>
        <w:t>学年第一学期</w:t>
      </w:r>
    </w:p>
    <w:p w:rsidR="002C0410" w:rsidRDefault="00523BCE">
      <w:pPr>
        <w:adjustRightInd w:val="0"/>
        <w:snapToGrid w:val="0"/>
        <w:spacing w:line="70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本科教学期中检查工作的通知</w:t>
      </w:r>
    </w:p>
    <w:p w:rsidR="002C0410" w:rsidRDefault="002C0410">
      <w:pPr>
        <w:adjustRightInd w:val="0"/>
        <w:snapToGrid w:val="0"/>
        <w:spacing w:line="560" w:lineRule="exact"/>
        <w:jc w:val="center"/>
        <w:rPr>
          <w:rFonts w:hAnsi="宋体"/>
          <w:b/>
          <w:szCs w:val="32"/>
        </w:rPr>
      </w:pPr>
    </w:p>
    <w:p w:rsidR="002C0410" w:rsidRDefault="00523BCE" w:rsidP="00E802D5">
      <w:pPr>
        <w:spacing w:afterLines="50" w:line="560" w:lineRule="exact"/>
        <w:rPr>
          <w:rFonts w:ascii="黑体" w:eastAsia="黑体" w:hAnsi="黑体"/>
          <w:b/>
          <w:szCs w:val="32"/>
        </w:rPr>
      </w:pPr>
      <w:r>
        <w:rPr>
          <w:rFonts w:ascii="黑体" w:eastAsia="黑体" w:hAnsi="黑体" w:hint="eastAsia"/>
          <w:b/>
          <w:szCs w:val="32"/>
        </w:rPr>
        <w:t>院属各系室：</w:t>
      </w:r>
    </w:p>
    <w:p w:rsidR="002C0410" w:rsidRDefault="00523BCE">
      <w:pPr>
        <w:spacing w:line="560" w:lineRule="exact"/>
        <w:ind w:firstLineChars="200" w:firstLine="640"/>
        <w:rPr>
          <w:rFonts w:hAnsi="宋体"/>
          <w:szCs w:val="32"/>
        </w:rPr>
      </w:pPr>
      <w:r>
        <w:rPr>
          <w:rFonts w:hAnsi="宋体" w:hint="eastAsia"/>
          <w:szCs w:val="32"/>
        </w:rPr>
        <w:t>按照学校教学工作安排，第</w:t>
      </w:r>
      <w:r>
        <w:rPr>
          <w:rFonts w:hAnsi="宋体" w:hint="eastAsia"/>
          <w:szCs w:val="32"/>
        </w:rPr>
        <w:t>9-11</w:t>
      </w:r>
      <w:r>
        <w:rPr>
          <w:rFonts w:hAnsi="宋体" w:hint="eastAsia"/>
          <w:szCs w:val="32"/>
        </w:rPr>
        <w:t>周开展本科教学期中检查工作。现将有关事项通知如下：</w:t>
      </w:r>
    </w:p>
    <w:p w:rsidR="002C0410" w:rsidRDefault="00523BCE" w:rsidP="00E802D5">
      <w:pPr>
        <w:spacing w:beforeLines="50" w:line="560" w:lineRule="exact"/>
        <w:ind w:firstLineChars="196" w:firstLine="630"/>
        <w:rPr>
          <w:b/>
          <w:szCs w:val="32"/>
        </w:rPr>
      </w:pPr>
      <w:r>
        <w:rPr>
          <w:rFonts w:hint="eastAsia"/>
          <w:b/>
          <w:szCs w:val="32"/>
        </w:rPr>
        <w:t>一、检查内容及方式</w:t>
      </w:r>
    </w:p>
    <w:p w:rsidR="002C0410" w:rsidRDefault="00523BCE">
      <w:pPr>
        <w:spacing w:line="560" w:lineRule="exact"/>
        <w:ind w:firstLineChars="200" w:firstLine="640"/>
        <w:rPr>
          <w:rFonts w:hAnsi="宋体"/>
          <w:szCs w:val="32"/>
        </w:rPr>
      </w:pPr>
      <w:r>
        <w:rPr>
          <w:rFonts w:hAnsi="宋体" w:hint="eastAsia"/>
          <w:szCs w:val="32"/>
        </w:rPr>
        <w:t>检查内容涉及理论教学、实践教学、教学管理、本科教学工程、教研教改、教学质量监控和学院</w:t>
      </w:r>
      <w:r>
        <w:rPr>
          <w:rFonts w:hAnsi="宋体" w:hint="eastAsia"/>
          <w:szCs w:val="32"/>
        </w:rPr>
        <w:t>本科教学</w:t>
      </w:r>
      <w:r>
        <w:rPr>
          <w:rFonts w:hAnsi="宋体" w:hint="eastAsia"/>
          <w:szCs w:val="32"/>
        </w:rPr>
        <w:t>重点工作等。</w:t>
      </w:r>
    </w:p>
    <w:p w:rsidR="002C0410" w:rsidRDefault="00523BCE">
      <w:pPr>
        <w:spacing w:line="560" w:lineRule="exact"/>
        <w:ind w:firstLineChars="200" w:firstLine="640"/>
        <w:rPr>
          <w:rFonts w:hAnsi="宋体"/>
          <w:szCs w:val="32"/>
        </w:rPr>
      </w:pPr>
      <w:r>
        <w:rPr>
          <w:rFonts w:hAnsi="宋体" w:hint="eastAsia"/>
          <w:szCs w:val="32"/>
        </w:rPr>
        <w:t>检查方式分系室自查、学院检查和学校抽查。系室检查由各系室负责组织落实，学院检查由教科办负责组织落实。</w:t>
      </w:r>
    </w:p>
    <w:p w:rsidR="002C0410" w:rsidRDefault="00523BCE" w:rsidP="00E802D5">
      <w:pPr>
        <w:spacing w:beforeLines="50" w:line="560" w:lineRule="exact"/>
        <w:ind w:firstLineChars="196" w:firstLine="630"/>
        <w:rPr>
          <w:b/>
          <w:szCs w:val="32"/>
        </w:rPr>
      </w:pPr>
      <w:r>
        <w:rPr>
          <w:rFonts w:hint="eastAsia"/>
          <w:b/>
          <w:szCs w:val="32"/>
        </w:rPr>
        <w:t>二、系室检查内容及相关要求</w:t>
      </w:r>
    </w:p>
    <w:p w:rsidR="002C0410" w:rsidRDefault="00523BCE">
      <w:pPr>
        <w:spacing w:line="560" w:lineRule="exact"/>
        <w:ind w:firstLineChars="200" w:firstLine="640"/>
        <w:rPr>
          <w:rFonts w:hAnsi="宋体"/>
          <w:szCs w:val="32"/>
        </w:rPr>
      </w:pPr>
      <w:r>
        <w:rPr>
          <w:rFonts w:hAnsi="宋体" w:hint="eastAsia"/>
          <w:szCs w:val="32"/>
        </w:rPr>
        <w:t>（一）理论教学</w:t>
      </w:r>
    </w:p>
    <w:p w:rsidR="002C0410" w:rsidRDefault="00523BCE">
      <w:pPr>
        <w:spacing w:line="560" w:lineRule="exact"/>
        <w:ind w:firstLineChars="200" w:firstLine="640"/>
        <w:rPr>
          <w:szCs w:val="32"/>
        </w:rPr>
      </w:pPr>
      <w:r>
        <w:rPr>
          <w:rFonts w:hint="eastAsia"/>
          <w:szCs w:val="32"/>
        </w:rPr>
        <w:t>1.</w:t>
      </w:r>
      <w:r>
        <w:rPr>
          <w:rFonts w:hint="eastAsia"/>
          <w:szCs w:val="32"/>
        </w:rPr>
        <w:t>各系室总结本学期教授、副教授给本科生上课情况。包括教授、副教授总人数，本学期给本科生上课人数、上课门次数等，如本系室有未给本科生上课的教授、副教授，请写明</w:t>
      </w:r>
      <w:r w:rsidR="00E802D5">
        <w:rPr>
          <w:rFonts w:hint="eastAsia"/>
          <w:szCs w:val="32"/>
        </w:rPr>
        <w:t>未上课的</w:t>
      </w:r>
      <w:r>
        <w:rPr>
          <w:rFonts w:hint="eastAsia"/>
          <w:szCs w:val="32"/>
        </w:rPr>
        <w:t>具体原因。</w:t>
      </w:r>
    </w:p>
    <w:p w:rsidR="002C0410" w:rsidRDefault="00523BCE">
      <w:pPr>
        <w:spacing w:line="560" w:lineRule="exact"/>
        <w:ind w:firstLineChars="200" w:firstLine="640"/>
        <w:rPr>
          <w:rFonts w:hAnsi="宋体"/>
          <w:szCs w:val="32"/>
        </w:rPr>
      </w:pPr>
      <w:bookmarkStart w:id="0" w:name="OLE_LINK1"/>
      <w:r>
        <w:rPr>
          <w:rFonts w:hAnsi="宋体" w:hint="eastAsia"/>
          <w:szCs w:val="32"/>
        </w:rPr>
        <w:t>2</w:t>
      </w:r>
      <w:r>
        <w:rPr>
          <w:rFonts w:hAnsi="宋体" w:hint="eastAsia"/>
          <w:szCs w:val="32"/>
        </w:rPr>
        <w:t>．教师上课情况和学生学习情况。</w:t>
      </w:r>
    </w:p>
    <w:p w:rsidR="002C0410" w:rsidRDefault="00523BCE">
      <w:pPr>
        <w:spacing w:line="560" w:lineRule="exact"/>
        <w:ind w:firstLineChars="200" w:firstLine="640"/>
        <w:rPr>
          <w:rFonts w:hAnsi="宋体"/>
          <w:szCs w:val="32"/>
        </w:rPr>
      </w:pPr>
      <w:r>
        <w:rPr>
          <w:rFonts w:hAnsi="宋体" w:hint="eastAsia"/>
          <w:szCs w:val="32"/>
        </w:rPr>
        <w:t>根据各系室正、副主任以及系室教师本学期听课情况，总结本系室教师上课情况和学生学习情况。包括听课次数统计，听课过程中发现的问题总结、原因分析及改进措施。各系室结</w:t>
      </w:r>
      <w:r>
        <w:rPr>
          <w:rFonts w:hAnsi="宋体" w:hint="eastAsia"/>
          <w:szCs w:val="32"/>
        </w:rPr>
        <w:lastRenderedPageBreak/>
        <w:t>合听课情况，开展</w:t>
      </w:r>
      <w:r>
        <w:rPr>
          <w:rFonts w:hAnsi="宋体" w:hint="eastAsia"/>
          <w:szCs w:val="32"/>
        </w:rPr>
        <w:t>不少于</w:t>
      </w:r>
      <w:r>
        <w:rPr>
          <w:rFonts w:hAnsi="宋体" w:hint="eastAsia"/>
          <w:szCs w:val="32"/>
        </w:rPr>
        <w:t>一</w:t>
      </w:r>
      <w:r w:rsidRPr="00E802D5">
        <w:rPr>
          <w:rFonts w:hAnsi="宋体" w:hint="eastAsia"/>
          <w:szCs w:val="32"/>
        </w:rPr>
        <w:t>次</w:t>
      </w:r>
      <w:r w:rsidRPr="00E802D5">
        <w:rPr>
          <w:rFonts w:hAnsi="宋体" w:hint="eastAsia"/>
          <w:bCs/>
          <w:szCs w:val="32"/>
        </w:rPr>
        <w:t>集体评课活动</w:t>
      </w:r>
      <w:r w:rsidRPr="00E802D5">
        <w:rPr>
          <w:rFonts w:hAnsi="宋体" w:hint="eastAsia"/>
          <w:szCs w:val="32"/>
        </w:rPr>
        <w:t>。</w:t>
      </w:r>
    </w:p>
    <w:bookmarkEnd w:id="0"/>
    <w:p w:rsidR="002C0410" w:rsidRDefault="00523BCE">
      <w:pPr>
        <w:spacing w:line="560" w:lineRule="exact"/>
        <w:ind w:firstLineChars="200" w:firstLine="640"/>
        <w:rPr>
          <w:rFonts w:hAnsi="宋体"/>
          <w:szCs w:val="32"/>
        </w:rPr>
      </w:pPr>
      <w:r>
        <w:rPr>
          <w:rFonts w:hAnsi="宋体" w:hint="eastAsia"/>
          <w:szCs w:val="32"/>
        </w:rPr>
        <w:t>3</w:t>
      </w:r>
      <w:r>
        <w:rPr>
          <w:rFonts w:hAnsi="宋体" w:hint="eastAsia"/>
          <w:szCs w:val="32"/>
        </w:rPr>
        <w:t>．教学进度、教学内容及作业批改情况。</w:t>
      </w:r>
    </w:p>
    <w:p w:rsidR="002C0410" w:rsidRPr="00E802D5" w:rsidRDefault="00523BCE" w:rsidP="00E802D5">
      <w:pPr>
        <w:spacing w:line="560" w:lineRule="exact"/>
        <w:ind w:firstLineChars="200" w:firstLine="640"/>
        <w:rPr>
          <w:rFonts w:hAnsi="宋体"/>
          <w:szCs w:val="32"/>
        </w:rPr>
      </w:pPr>
      <w:r w:rsidRPr="00E802D5">
        <w:rPr>
          <w:rFonts w:hAnsi="宋体" w:hint="eastAsia"/>
          <w:szCs w:val="32"/>
        </w:rPr>
        <w:t>各系室自查所开课程教学进度与教学计划是否一致，所授</w:t>
      </w:r>
      <w:r w:rsidRPr="00E802D5">
        <w:rPr>
          <w:rFonts w:hAnsi="宋体" w:hint="eastAsia"/>
          <w:bCs/>
          <w:szCs w:val="32"/>
        </w:rPr>
        <w:t>教学内容与教学大纲</w:t>
      </w:r>
      <w:r w:rsidRPr="00E802D5">
        <w:rPr>
          <w:rFonts w:hAnsi="宋体" w:hint="eastAsia"/>
          <w:bCs/>
          <w:szCs w:val="32"/>
        </w:rPr>
        <w:t>是否吻合</w:t>
      </w:r>
      <w:r w:rsidRPr="00E802D5">
        <w:rPr>
          <w:rFonts w:hAnsi="宋体" w:hint="eastAsia"/>
          <w:szCs w:val="32"/>
        </w:rPr>
        <w:t>，</w:t>
      </w:r>
      <w:r w:rsidRPr="00E802D5">
        <w:rPr>
          <w:rFonts w:hAnsi="宋体" w:hint="eastAsia"/>
          <w:bCs/>
          <w:szCs w:val="32"/>
        </w:rPr>
        <w:t>教师</w:t>
      </w:r>
      <w:r w:rsidRPr="00E802D5">
        <w:rPr>
          <w:rFonts w:hAnsi="宋体" w:hint="eastAsia"/>
          <w:bCs/>
          <w:szCs w:val="32"/>
        </w:rPr>
        <w:t>是否有</w:t>
      </w:r>
      <w:r w:rsidRPr="00E802D5">
        <w:rPr>
          <w:rFonts w:hAnsi="宋体" w:hint="eastAsia"/>
          <w:bCs/>
          <w:szCs w:val="32"/>
        </w:rPr>
        <w:t>教案</w:t>
      </w:r>
      <w:r w:rsidRPr="00E802D5">
        <w:rPr>
          <w:rFonts w:hAnsi="宋体" w:hint="eastAsia"/>
          <w:bCs/>
          <w:szCs w:val="32"/>
        </w:rPr>
        <w:t>（</w:t>
      </w:r>
      <w:r w:rsidRPr="00E802D5">
        <w:rPr>
          <w:rFonts w:hAnsi="宋体" w:hint="eastAsia"/>
          <w:bCs/>
          <w:szCs w:val="32"/>
        </w:rPr>
        <w:t>或教学设计</w:t>
      </w:r>
      <w:r w:rsidRPr="00E802D5">
        <w:rPr>
          <w:rFonts w:hAnsi="宋体" w:hint="eastAsia"/>
          <w:bCs/>
          <w:szCs w:val="32"/>
        </w:rPr>
        <w:t>）</w:t>
      </w:r>
      <w:r w:rsidRPr="00E802D5">
        <w:rPr>
          <w:rFonts w:hAnsi="宋体" w:hint="eastAsia"/>
          <w:szCs w:val="32"/>
        </w:rPr>
        <w:t>，所使用的</w:t>
      </w:r>
      <w:r w:rsidRPr="00E802D5">
        <w:rPr>
          <w:rFonts w:hAnsi="宋体" w:hint="eastAsia"/>
          <w:bCs/>
          <w:szCs w:val="32"/>
        </w:rPr>
        <w:t>课件是否</w:t>
      </w:r>
      <w:r w:rsidRPr="00E802D5">
        <w:rPr>
          <w:rFonts w:hAnsi="宋体" w:hint="eastAsia"/>
          <w:bCs/>
          <w:szCs w:val="32"/>
        </w:rPr>
        <w:t>及时</w:t>
      </w:r>
      <w:r w:rsidRPr="00E802D5">
        <w:rPr>
          <w:rFonts w:hAnsi="宋体" w:hint="eastAsia"/>
          <w:bCs/>
          <w:szCs w:val="32"/>
        </w:rPr>
        <w:t>更新</w:t>
      </w:r>
      <w:r w:rsidRPr="00E802D5">
        <w:rPr>
          <w:rFonts w:hAnsi="宋体" w:hint="eastAsia"/>
          <w:szCs w:val="32"/>
        </w:rPr>
        <w:t>；检查所授课程作业的批改情况，以及本系室教师使用</w:t>
      </w:r>
      <w:r w:rsidRPr="00E802D5">
        <w:rPr>
          <w:rFonts w:hAnsi="宋体" w:hint="eastAsia"/>
          <w:bCs/>
          <w:szCs w:val="32"/>
        </w:rPr>
        <w:t>Sakai</w:t>
      </w:r>
      <w:r w:rsidRPr="00E802D5">
        <w:rPr>
          <w:rFonts w:hAnsi="宋体" w:hint="eastAsia"/>
          <w:bCs/>
          <w:szCs w:val="32"/>
        </w:rPr>
        <w:t>（赛课）</w:t>
      </w:r>
      <w:r w:rsidRPr="00E802D5">
        <w:rPr>
          <w:rFonts w:hAnsi="宋体" w:hint="eastAsia"/>
          <w:bCs/>
          <w:szCs w:val="32"/>
        </w:rPr>
        <w:t>、</w:t>
      </w:r>
      <w:r w:rsidRPr="00E802D5">
        <w:rPr>
          <w:rFonts w:hAnsi="宋体" w:hint="eastAsia"/>
          <w:bCs/>
          <w:szCs w:val="32"/>
        </w:rPr>
        <w:t>课堂派或对分易</w:t>
      </w:r>
      <w:r w:rsidRPr="00E802D5">
        <w:rPr>
          <w:rFonts w:hAnsi="宋体" w:hint="eastAsia"/>
          <w:bCs/>
          <w:szCs w:val="32"/>
        </w:rPr>
        <w:t>平台</w:t>
      </w:r>
      <w:r w:rsidRPr="00E802D5">
        <w:rPr>
          <w:rFonts w:hAnsi="宋体" w:hint="eastAsia"/>
          <w:szCs w:val="32"/>
        </w:rPr>
        <w:t>进行教学的情况及访问量，教学情况检查汇总表见附件</w:t>
      </w:r>
      <w:r w:rsidRPr="00E802D5">
        <w:rPr>
          <w:rFonts w:hAnsi="宋体" w:hint="eastAsia"/>
          <w:szCs w:val="32"/>
        </w:rPr>
        <w:t>1</w:t>
      </w:r>
      <w:r w:rsidRPr="00E802D5">
        <w:rPr>
          <w:rFonts w:hAnsi="宋体" w:hint="eastAsia"/>
          <w:szCs w:val="32"/>
        </w:rPr>
        <w:t>。</w:t>
      </w:r>
    </w:p>
    <w:p w:rsidR="002C0410" w:rsidRDefault="00523BCE">
      <w:pPr>
        <w:spacing w:line="560" w:lineRule="exact"/>
        <w:ind w:firstLineChars="200" w:firstLine="640"/>
        <w:rPr>
          <w:rFonts w:hAnsi="宋体"/>
          <w:szCs w:val="32"/>
        </w:rPr>
      </w:pPr>
      <w:r>
        <w:rPr>
          <w:rFonts w:hAnsi="宋体" w:hint="eastAsia"/>
          <w:szCs w:val="32"/>
        </w:rPr>
        <w:t>4.</w:t>
      </w:r>
      <w:r>
        <w:rPr>
          <w:rFonts w:hAnsi="宋体" w:hint="eastAsia"/>
          <w:szCs w:val="32"/>
        </w:rPr>
        <w:t>双语教学督导</w:t>
      </w:r>
    </w:p>
    <w:p w:rsidR="002C0410" w:rsidRDefault="00523BCE">
      <w:pPr>
        <w:spacing w:line="560" w:lineRule="exact"/>
        <w:ind w:firstLineChars="200" w:firstLine="640"/>
        <w:rPr>
          <w:rFonts w:hAnsi="宋体"/>
          <w:szCs w:val="32"/>
        </w:rPr>
      </w:pPr>
      <w:r>
        <w:rPr>
          <w:rFonts w:hAnsi="宋体" w:hint="eastAsia"/>
          <w:szCs w:val="32"/>
        </w:rPr>
        <w:t>请各系室对本学期本系室教师所上</w:t>
      </w:r>
      <w:r w:rsidRPr="00E802D5">
        <w:rPr>
          <w:rFonts w:hAnsi="宋体" w:hint="eastAsia"/>
          <w:bCs/>
          <w:szCs w:val="32"/>
        </w:rPr>
        <w:t>双语课程</w:t>
      </w:r>
      <w:r>
        <w:rPr>
          <w:rFonts w:hAnsi="宋体" w:hint="eastAsia"/>
          <w:szCs w:val="32"/>
        </w:rPr>
        <w:t>，进一步加强听课检查与教学督导，对教案、课件、上课的英文占比给出具体数据，对学生作业情况给出评价等，见附件</w:t>
      </w:r>
      <w:r>
        <w:rPr>
          <w:rFonts w:hAnsi="宋体" w:hint="eastAsia"/>
          <w:szCs w:val="32"/>
        </w:rPr>
        <w:t>2</w:t>
      </w:r>
      <w:r>
        <w:rPr>
          <w:rFonts w:hAnsi="宋体" w:hint="eastAsia"/>
          <w:szCs w:val="32"/>
        </w:rPr>
        <w:t>。</w:t>
      </w:r>
    </w:p>
    <w:p w:rsidR="002C0410" w:rsidRDefault="00523BCE">
      <w:pPr>
        <w:spacing w:line="560" w:lineRule="exact"/>
        <w:ind w:firstLineChars="196" w:firstLine="627"/>
        <w:rPr>
          <w:rFonts w:hAnsi="宋体"/>
          <w:szCs w:val="32"/>
        </w:rPr>
      </w:pPr>
      <w:r>
        <w:rPr>
          <w:rFonts w:hAnsi="宋体" w:hint="eastAsia"/>
          <w:szCs w:val="32"/>
        </w:rPr>
        <w:t>（二）实践教学</w:t>
      </w:r>
    </w:p>
    <w:p w:rsidR="002C0410" w:rsidRDefault="00523BCE">
      <w:pPr>
        <w:spacing w:line="560" w:lineRule="exact"/>
        <w:ind w:firstLineChars="200" w:firstLine="640"/>
        <w:rPr>
          <w:rFonts w:hAnsi="宋体"/>
          <w:szCs w:val="32"/>
        </w:rPr>
      </w:pPr>
      <w:r>
        <w:rPr>
          <w:rFonts w:hAnsi="宋体" w:hint="eastAsia"/>
          <w:szCs w:val="32"/>
        </w:rPr>
        <w:t>1</w:t>
      </w:r>
      <w:r>
        <w:rPr>
          <w:rFonts w:hAnsi="宋体" w:hint="eastAsia"/>
          <w:szCs w:val="32"/>
        </w:rPr>
        <w:t>．各系室认真总结在指导</w:t>
      </w:r>
      <w:r>
        <w:rPr>
          <w:rFonts w:hAnsi="宋体" w:hint="eastAsia"/>
          <w:szCs w:val="32"/>
        </w:rPr>
        <w:t>2017</w:t>
      </w:r>
      <w:r>
        <w:rPr>
          <w:rFonts w:hAnsi="宋体" w:hint="eastAsia"/>
          <w:szCs w:val="32"/>
        </w:rPr>
        <w:t>届毕业生毕业设计过程中存在的问题。包括毕业设计安排、指导、答辩、管理及归档方面存在的突出问题，制定改进落实措施。</w:t>
      </w:r>
    </w:p>
    <w:p w:rsidR="002C0410" w:rsidRDefault="00523BCE">
      <w:pPr>
        <w:spacing w:line="560" w:lineRule="exact"/>
        <w:ind w:firstLine="645"/>
        <w:rPr>
          <w:rFonts w:hAnsi="宋体"/>
          <w:szCs w:val="32"/>
        </w:rPr>
      </w:pPr>
      <w:r>
        <w:rPr>
          <w:rFonts w:hAnsi="宋体" w:hint="eastAsia"/>
          <w:szCs w:val="32"/>
        </w:rPr>
        <w:t>2</w:t>
      </w:r>
      <w:r>
        <w:rPr>
          <w:rFonts w:hAnsi="宋体" w:hint="eastAsia"/>
          <w:szCs w:val="32"/>
        </w:rPr>
        <w:t>．请系室自查各系室所承担的各类实习、实验、课程设计等实践性教学环节的计划、组织实施等，重点检查实验报告、实习报告批改情况。实践教学环节检查表见附件</w:t>
      </w:r>
      <w:r>
        <w:rPr>
          <w:rFonts w:hAnsi="宋体" w:hint="eastAsia"/>
          <w:szCs w:val="32"/>
        </w:rPr>
        <w:t>3</w:t>
      </w:r>
      <w:r>
        <w:rPr>
          <w:rFonts w:hAnsi="宋体" w:hint="eastAsia"/>
          <w:szCs w:val="32"/>
        </w:rPr>
        <w:t>。</w:t>
      </w:r>
    </w:p>
    <w:p w:rsidR="002C0410" w:rsidRDefault="00523BCE">
      <w:pPr>
        <w:spacing w:line="560" w:lineRule="exact"/>
        <w:ind w:firstLine="645"/>
        <w:rPr>
          <w:szCs w:val="32"/>
        </w:rPr>
      </w:pPr>
      <w:r>
        <w:rPr>
          <w:rFonts w:hAnsi="宋体" w:hint="eastAsia"/>
          <w:szCs w:val="32"/>
        </w:rPr>
        <w:t>教务处将于</w:t>
      </w:r>
      <w:r>
        <w:rPr>
          <w:rFonts w:hAnsi="宋体" w:hint="eastAsia"/>
          <w:szCs w:val="32"/>
        </w:rPr>
        <w:t>11</w:t>
      </w:r>
      <w:r>
        <w:rPr>
          <w:rFonts w:hAnsi="宋体" w:hint="eastAsia"/>
          <w:szCs w:val="32"/>
        </w:rPr>
        <w:t>月</w:t>
      </w:r>
      <w:r>
        <w:rPr>
          <w:rFonts w:hAnsi="宋体" w:hint="eastAsia"/>
          <w:szCs w:val="32"/>
        </w:rPr>
        <w:t>14-16</w:t>
      </w:r>
      <w:r>
        <w:rPr>
          <w:rFonts w:hAnsi="宋体" w:hint="eastAsia"/>
          <w:szCs w:val="32"/>
        </w:rPr>
        <w:t>日学院抽查毕业设计、课程设计、实验报告、实习报告等</w:t>
      </w:r>
      <w:r w:rsidRPr="00E802D5">
        <w:rPr>
          <w:rFonts w:hAnsi="宋体" w:hint="eastAsia"/>
          <w:bCs/>
          <w:szCs w:val="32"/>
        </w:rPr>
        <w:t>实践教学档案材料</w:t>
      </w:r>
      <w:r w:rsidRPr="00E802D5">
        <w:rPr>
          <w:rFonts w:hAnsi="宋体" w:hint="eastAsia"/>
          <w:szCs w:val="32"/>
        </w:rPr>
        <w:t>。</w:t>
      </w:r>
    </w:p>
    <w:p w:rsidR="002C0410" w:rsidRDefault="00523BCE">
      <w:pPr>
        <w:spacing w:line="560" w:lineRule="exact"/>
        <w:ind w:firstLineChars="200" w:firstLine="640"/>
        <w:rPr>
          <w:szCs w:val="32"/>
        </w:rPr>
      </w:pPr>
      <w:r>
        <w:rPr>
          <w:rFonts w:hAnsi="宋体" w:hint="eastAsia"/>
          <w:szCs w:val="32"/>
        </w:rPr>
        <w:t>3.</w:t>
      </w:r>
      <w:r>
        <w:rPr>
          <w:rFonts w:hAnsi="宋体" w:hint="eastAsia"/>
          <w:szCs w:val="32"/>
        </w:rPr>
        <w:t>请实验中心、电信中心对实验室进行安全检查，</w:t>
      </w:r>
      <w:r>
        <w:rPr>
          <w:rFonts w:hint="eastAsia"/>
          <w:szCs w:val="32"/>
        </w:rPr>
        <w:t>整理实验室，排除安排隐患，保证实验环境干净整洁。教务处将结合期中教学检查对实验室进行专项检查。</w:t>
      </w:r>
    </w:p>
    <w:p w:rsidR="002C0410" w:rsidRDefault="00523BCE">
      <w:pPr>
        <w:spacing w:line="560" w:lineRule="exact"/>
        <w:ind w:firstLineChars="150" w:firstLine="480"/>
        <w:rPr>
          <w:rFonts w:hAnsi="宋体"/>
          <w:szCs w:val="32"/>
        </w:rPr>
      </w:pPr>
      <w:r>
        <w:rPr>
          <w:rFonts w:hAnsi="宋体" w:hint="eastAsia"/>
          <w:szCs w:val="32"/>
        </w:rPr>
        <w:t>（三）教学管理</w:t>
      </w:r>
    </w:p>
    <w:p w:rsidR="002C0410" w:rsidRDefault="00523BCE">
      <w:pPr>
        <w:spacing w:line="560" w:lineRule="exact"/>
        <w:ind w:firstLineChars="200" w:firstLine="640"/>
        <w:rPr>
          <w:rFonts w:hAnsi="宋体"/>
          <w:szCs w:val="32"/>
        </w:rPr>
      </w:pPr>
      <w:r>
        <w:rPr>
          <w:rFonts w:hAnsi="宋体" w:hint="eastAsia"/>
          <w:szCs w:val="32"/>
        </w:rPr>
        <w:t>1</w:t>
      </w:r>
      <w:r>
        <w:rPr>
          <w:rFonts w:hAnsi="宋体" w:hint="eastAsia"/>
          <w:szCs w:val="32"/>
        </w:rPr>
        <w:t>．请各系室自行抽查上学期课程</w:t>
      </w:r>
      <w:r w:rsidRPr="00E802D5">
        <w:rPr>
          <w:rFonts w:hAnsi="宋体" w:hint="eastAsia"/>
          <w:bCs/>
          <w:szCs w:val="32"/>
        </w:rPr>
        <w:t>教学档案归档</w:t>
      </w:r>
      <w:r>
        <w:rPr>
          <w:rFonts w:hAnsi="宋体" w:hint="eastAsia"/>
          <w:szCs w:val="32"/>
        </w:rPr>
        <w:t>情况，教学</w:t>
      </w:r>
      <w:r>
        <w:rPr>
          <w:rFonts w:hAnsi="宋体" w:hint="eastAsia"/>
          <w:szCs w:val="32"/>
        </w:rPr>
        <w:lastRenderedPageBreak/>
        <w:t>档案归档情况统计表见附件</w:t>
      </w:r>
      <w:r>
        <w:rPr>
          <w:rFonts w:hAnsi="宋体" w:hint="eastAsia"/>
          <w:szCs w:val="32"/>
        </w:rPr>
        <w:t>4</w:t>
      </w:r>
      <w:r>
        <w:rPr>
          <w:rFonts w:hAnsi="宋体" w:hint="eastAsia"/>
          <w:szCs w:val="32"/>
        </w:rPr>
        <w:t>。</w:t>
      </w:r>
    </w:p>
    <w:p w:rsidR="002C0410" w:rsidRDefault="00523BCE">
      <w:pPr>
        <w:spacing w:line="560" w:lineRule="exact"/>
        <w:ind w:firstLineChars="200" w:firstLine="640"/>
        <w:rPr>
          <w:rFonts w:hAnsi="宋体"/>
          <w:szCs w:val="32"/>
        </w:rPr>
      </w:pPr>
      <w:r>
        <w:rPr>
          <w:rFonts w:hAnsi="宋体" w:hint="eastAsia"/>
          <w:szCs w:val="32"/>
        </w:rPr>
        <w:t xml:space="preserve">2. </w:t>
      </w:r>
      <w:r>
        <w:rPr>
          <w:rFonts w:hAnsi="宋体" w:hint="eastAsia"/>
          <w:szCs w:val="32"/>
        </w:rPr>
        <w:t>请各系室结合本学期初制订的《系（室）工作计划》和本系室教学工作实际，检查本系</w:t>
      </w:r>
      <w:r w:rsidRPr="00E802D5">
        <w:rPr>
          <w:rFonts w:hAnsi="宋体" w:hint="eastAsia"/>
          <w:szCs w:val="32"/>
        </w:rPr>
        <w:t>室</w:t>
      </w:r>
      <w:r w:rsidRPr="00E802D5">
        <w:rPr>
          <w:rFonts w:hAnsi="宋体" w:hint="eastAsia"/>
          <w:bCs/>
          <w:szCs w:val="32"/>
        </w:rPr>
        <w:t>工作计划执行情况</w:t>
      </w:r>
      <w:r w:rsidRPr="00E802D5">
        <w:rPr>
          <w:rFonts w:hAnsi="宋体" w:hint="eastAsia"/>
          <w:szCs w:val="32"/>
        </w:rPr>
        <w:t>，并对教学</w:t>
      </w:r>
      <w:r w:rsidRPr="00E802D5">
        <w:rPr>
          <w:rFonts w:hAnsi="宋体" w:hint="eastAsia"/>
          <w:bCs/>
          <w:szCs w:val="32"/>
        </w:rPr>
        <w:t>工作创新与成效</w:t>
      </w:r>
      <w:r w:rsidRPr="00E802D5">
        <w:rPr>
          <w:rFonts w:hAnsi="宋体" w:hint="eastAsia"/>
          <w:szCs w:val="32"/>
        </w:rPr>
        <w:t>进行总结（具</w:t>
      </w:r>
      <w:r>
        <w:rPr>
          <w:rFonts w:hAnsi="宋体" w:hint="eastAsia"/>
          <w:szCs w:val="32"/>
        </w:rPr>
        <w:t>体办法、措施和成效等）。</w:t>
      </w:r>
    </w:p>
    <w:p w:rsidR="002C0410" w:rsidRDefault="00523BCE">
      <w:pPr>
        <w:spacing w:line="560" w:lineRule="exact"/>
        <w:ind w:firstLineChars="150" w:firstLine="480"/>
        <w:rPr>
          <w:rFonts w:hAnsi="宋体"/>
          <w:szCs w:val="32"/>
        </w:rPr>
      </w:pPr>
      <w:r>
        <w:rPr>
          <w:rFonts w:hAnsi="宋体" w:hint="eastAsia"/>
          <w:szCs w:val="32"/>
        </w:rPr>
        <w:t>（四）系室重点工作</w:t>
      </w:r>
    </w:p>
    <w:p w:rsidR="002C0410" w:rsidRDefault="00523BCE">
      <w:pPr>
        <w:spacing w:line="560" w:lineRule="exact"/>
        <w:ind w:firstLineChars="200" w:firstLine="640"/>
        <w:rPr>
          <w:rFonts w:hAnsi="宋体"/>
          <w:szCs w:val="32"/>
        </w:rPr>
      </w:pPr>
      <w:r>
        <w:rPr>
          <w:rFonts w:hAnsi="宋体" w:hint="eastAsia"/>
          <w:szCs w:val="32"/>
        </w:rPr>
        <w:t xml:space="preserve">1. </w:t>
      </w:r>
      <w:r>
        <w:rPr>
          <w:rFonts w:hAnsi="宋体" w:hint="eastAsia"/>
          <w:szCs w:val="32"/>
        </w:rPr>
        <w:t>课程建设</w:t>
      </w:r>
    </w:p>
    <w:p w:rsidR="002C0410" w:rsidRPr="00E802D5" w:rsidRDefault="00523BCE" w:rsidP="00E802D5">
      <w:pPr>
        <w:spacing w:line="560" w:lineRule="exact"/>
        <w:ind w:firstLineChars="200" w:firstLine="640"/>
        <w:rPr>
          <w:szCs w:val="32"/>
        </w:rPr>
      </w:pPr>
      <w:r w:rsidRPr="00E802D5">
        <w:rPr>
          <w:rFonts w:hAnsi="宋体" w:hint="eastAsia"/>
          <w:bCs/>
          <w:szCs w:val="32"/>
        </w:rPr>
        <w:t>课程群和在线开放课程建设</w:t>
      </w:r>
      <w:r w:rsidRPr="00E802D5">
        <w:rPr>
          <w:rFonts w:hAnsi="宋体" w:hint="eastAsia"/>
          <w:szCs w:val="32"/>
        </w:rPr>
        <w:t>是本学期各系室工作重点之一，请各系检查课程群和在线开放课程建设进度，认真总结建设情况。按第八周教</w:t>
      </w:r>
      <w:r w:rsidRPr="00E802D5">
        <w:rPr>
          <w:rFonts w:hAnsi="宋体" w:hint="eastAsia"/>
          <w:szCs w:val="32"/>
        </w:rPr>
        <w:t>务工作通知要求，请各系室认真</w:t>
      </w:r>
      <w:r w:rsidRPr="00E802D5">
        <w:rPr>
          <w:rFonts w:hAnsi="宋体" w:hint="eastAsia"/>
          <w:szCs w:val="32"/>
        </w:rPr>
        <w:t>组织</w:t>
      </w:r>
      <w:r w:rsidRPr="00E802D5">
        <w:rPr>
          <w:rFonts w:hint="eastAsia"/>
          <w:color w:val="000000" w:themeColor="text1"/>
          <w:szCs w:val="32"/>
        </w:rPr>
        <w:t>拟定在线开放课程建设计划（</w:t>
      </w:r>
      <w:r w:rsidRPr="00E802D5">
        <w:rPr>
          <w:rFonts w:hint="eastAsia"/>
          <w:bCs/>
          <w:color w:val="000000" w:themeColor="text1"/>
          <w:szCs w:val="32"/>
        </w:rPr>
        <w:t>课程名称、课程负责人、团队成员、课程内容</w:t>
      </w:r>
      <w:r w:rsidRPr="00E802D5">
        <w:rPr>
          <w:rFonts w:hint="eastAsia"/>
          <w:color w:val="000000" w:themeColor="text1"/>
          <w:szCs w:val="32"/>
        </w:rPr>
        <w:t>）。</w:t>
      </w:r>
    </w:p>
    <w:p w:rsidR="002C0410" w:rsidRPr="00E802D5" w:rsidRDefault="00523BCE">
      <w:pPr>
        <w:spacing w:line="560" w:lineRule="exact"/>
        <w:ind w:firstLineChars="200" w:firstLine="640"/>
        <w:rPr>
          <w:rFonts w:hAnsi="宋体"/>
          <w:szCs w:val="32"/>
        </w:rPr>
      </w:pPr>
      <w:r w:rsidRPr="00E802D5">
        <w:rPr>
          <w:rFonts w:hAnsi="宋体" w:hint="eastAsia"/>
          <w:szCs w:val="32"/>
        </w:rPr>
        <w:t>2.</w:t>
      </w:r>
      <w:r w:rsidRPr="00E802D5">
        <w:rPr>
          <w:rFonts w:hAnsi="宋体" w:hint="eastAsia"/>
          <w:szCs w:val="32"/>
        </w:rPr>
        <w:t>教材建设</w:t>
      </w:r>
    </w:p>
    <w:p w:rsidR="002C0410" w:rsidRPr="00E802D5" w:rsidRDefault="00523BCE">
      <w:pPr>
        <w:spacing w:line="560" w:lineRule="exact"/>
        <w:ind w:firstLineChars="200" w:firstLine="640"/>
        <w:rPr>
          <w:rFonts w:hAnsi="宋体"/>
          <w:szCs w:val="32"/>
        </w:rPr>
      </w:pPr>
      <w:r w:rsidRPr="00E802D5">
        <w:rPr>
          <w:rFonts w:hAnsi="宋体" w:hint="eastAsia"/>
          <w:szCs w:val="32"/>
        </w:rPr>
        <w:t>请各系室将本系室负责的十二五期间教材建设情况及出版使用情况以报告形式提交教务办。</w:t>
      </w:r>
    </w:p>
    <w:p w:rsidR="002C0410" w:rsidRPr="00E802D5" w:rsidRDefault="00523BCE">
      <w:pPr>
        <w:spacing w:line="560" w:lineRule="exact"/>
        <w:ind w:firstLineChars="150" w:firstLine="480"/>
        <w:rPr>
          <w:rFonts w:hAnsi="宋体"/>
          <w:szCs w:val="32"/>
        </w:rPr>
      </w:pPr>
      <w:r w:rsidRPr="00E802D5">
        <w:rPr>
          <w:rFonts w:hAnsi="宋体" w:hint="eastAsia"/>
          <w:szCs w:val="32"/>
        </w:rPr>
        <w:t>3.</w:t>
      </w:r>
      <w:r w:rsidRPr="00E802D5">
        <w:rPr>
          <w:rFonts w:hAnsi="宋体" w:hint="eastAsia"/>
          <w:szCs w:val="32"/>
        </w:rPr>
        <w:t>教研教改项目</w:t>
      </w:r>
    </w:p>
    <w:p w:rsidR="002C0410" w:rsidRPr="00E802D5" w:rsidRDefault="00523BCE">
      <w:pPr>
        <w:spacing w:line="560" w:lineRule="exact"/>
        <w:ind w:firstLineChars="150" w:firstLine="480"/>
        <w:rPr>
          <w:rFonts w:hAnsi="宋体"/>
          <w:szCs w:val="32"/>
        </w:rPr>
      </w:pPr>
      <w:r w:rsidRPr="00E802D5">
        <w:rPr>
          <w:rFonts w:hAnsi="宋体" w:hint="eastAsia"/>
          <w:szCs w:val="32"/>
        </w:rPr>
        <w:t>各系室检查有</w:t>
      </w:r>
      <w:r w:rsidRPr="00E802D5">
        <w:rPr>
          <w:rFonts w:hAnsi="宋体" w:hint="eastAsia"/>
          <w:bCs/>
          <w:szCs w:val="32"/>
        </w:rPr>
        <w:t>在研教改项目</w:t>
      </w:r>
      <w:r w:rsidRPr="00E802D5">
        <w:rPr>
          <w:rFonts w:hAnsi="宋体" w:hint="eastAsia"/>
          <w:szCs w:val="32"/>
        </w:rPr>
        <w:t>老师的项目进展情况，并认真谋划</w:t>
      </w:r>
      <w:r w:rsidRPr="00E802D5">
        <w:rPr>
          <w:rFonts w:hAnsi="宋体" w:hint="eastAsia"/>
          <w:szCs w:val="32"/>
        </w:rPr>
        <w:t>2019</w:t>
      </w:r>
      <w:r w:rsidRPr="00E802D5">
        <w:rPr>
          <w:rFonts w:hAnsi="宋体" w:hint="eastAsia"/>
          <w:szCs w:val="32"/>
        </w:rPr>
        <w:t>年</w:t>
      </w:r>
      <w:r w:rsidRPr="00E802D5">
        <w:rPr>
          <w:rFonts w:hAnsi="宋体" w:hint="eastAsia"/>
          <w:bCs/>
          <w:szCs w:val="32"/>
        </w:rPr>
        <w:t>教改项目</w:t>
      </w:r>
      <w:r w:rsidRPr="00E802D5">
        <w:rPr>
          <w:rFonts w:hAnsi="宋体" w:hint="eastAsia"/>
          <w:bCs/>
          <w:szCs w:val="32"/>
        </w:rPr>
        <w:t>、</w:t>
      </w:r>
      <w:r w:rsidRPr="00E802D5">
        <w:rPr>
          <w:rFonts w:hAnsi="宋体" w:hint="eastAsia"/>
          <w:bCs/>
          <w:szCs w:val="32"/>
        </w:rPr>
        <w:t>大学生创新创业项目立项准备</w:t>
      </w:r>
      <w:r w:rsidRPr="00E802D5">
        <w:rPr>
          <w:rFonts w:hAnsi="宋体" w:hint="eastAsia"/>
          <w:szCs w:val="32"/>
        </w:rPr>
        <w:t>工作</w:t>
      </w:r>
      <w:r w:rsidRPr="00E802D5">
        <w:rPr>
          <w:rFonts w:hAnsi="宋体" w:hint="eastAsia"/>
          <w:szCs w:val="32"/>
        </w:rPr>
        <w:t>，</w:t>
      </w:r>
      <w:r w:rsidRPr="00E802D5">
        <w:rPr>
          <w:rFonts w:hAnsi="宋体" w:hint="eastAsia"/>
          <w:szCs w:val="32"/>
        </w:rPr>
        <w:t>拟定各级各类</w:t>
      </w:r>
      <w:r w:rsidRPr="00E802D5">
        <w:rPr>
          <w:rFonts w:hAnsi="宋体" w:hint="eastAsia"/>
          <w:bCs/>
          <w:szCs w:val="32"/>
        </w:rPr>
        <w:t>教改项目规划（主持人员、项目类型、关键词等）</w:t>
      </w:r>
      <w:r w:rsidRPr="00E802D5">
        <w:rPr>
          <w:rFonts w:hAnsi="宋体" w:hint="eastAsia"/>
          <w:szCs w:val="32"/>
        </w:rPr>
        <w:t>。</w:t>
      </w:r>
    </w:p>
    <w:p w:rsidR="002C0410" w:rsidRPr="00E802D5" w:rsidRDefault="00523BCE">
      <w:pPr>
        <w:spacing w:line="560" w:lineRule="exact"/>
        <w:ind w:firstLineChars="150" w:firstLine="480"/>
        <w:rPr>
          <w:rFonts w:hAnsi="宋体"/>
          <w:szCs w:val="32"/>
        </w:rPr>
      </w:pPr>
      <w:r w:rsidRPr="00E802D5">
        <w:rPr>
          <w:rFonts w:hAnsi="宋体" w:hint="eastAsia"/>
          <w:szCs w:val="32"/>
        </w:rPr>
        <w:t>（五）其他工作</w:t>
      </w:r>
    </w:p>
    <w:p w:rsidR="002C0410" w:rsidRDefault="00523BCE">
      <w:pPr>
        <w:spacing w:line="560" w:lineRule="exact"/>
        <w:ind w:firstLineChars="200" w:firstLine="640"/>
        <w:rPr>
          <w:rFonts w:hAnsi="宋体"/>
          <w:szCs w:val="32"/>
        </w:rPr>
      </w:pPr>
      <w:r>
        <w:rPr>
          <w:rFonts w:hAnsi="宋体" w:hint="eastAsia"/>
          <w:szCs w:val="32"/>
        </w:rPr>
        <w:t>请</w:t>
      </w:r>
      <w:r>
        <w:rPr>
          <w:rFonts w:hAnsi="宋体" w:hint="eastAsia"/>
          <w:szCs w:val="32"/>
        </w:rPr>
        <w:t>各专业</w:t>
      </w:r>
      <w:r>
        <w:rPr>
          <w:rFonts w:hAnsi="宋体" w:hint="eastAsia"/>
          <w:szCs w:val="32"/>
        </w:rPr>
        <w:t>结合辅导员、班主任组织专业指导教师、专业课任课教师分年级召开学生座谈会，</w:t>
      </w:r>
      <w:r>
        <w:rPr>
          <w:rFonts w:hAnsi="宋体" w:hint="eastAsia"/>
          <w:szCs w:val="32"/>
        </w:rPr>
        <w:t>收集</w:t>
      </w:r>
      <w:r>
        <w:rPr>
          <w:rFonts w:hAnsi="宋体" w:hint="eastAsia"/>
          <w:szCs w:val="32"/>
        </w:rPr>
        <w:t>学生教学意见和建议</w:t>
      </w:r>
      <w:r>
        <w:rPr>
          <w:rFonts w:hAnsi="宋体" w:hint="eastAsia"/>
          <w:szCs w:val="32"/>
        </w:rPr>
        <w:t>等</w:t>
      </w:r>
      <w:r>
        <w:rPr>
          <w:rFonts w:hAnsi="宋体" w:hint="eastAsia"/>
          <w:szCs w:val="32"/>
        </w:rPr>
        <w:t>。</w:t>
      </w:r>
    </w:p>
    <w:p w:rsidR="002C0410" w:rsidRDefault="00523BCE" w:rsidP="00E802D5">
      <w:pPr>
        <w:spacing w:beforeLines="50" w:line="560" w:lineRule="exact"/>
        <w:ind w:firstLineChars="196" w:firstLine="630"/>
        <w:rPr>
          <w:b/>
          <w:szCs w:val="32"/>
        </w:rPr>
      </w:pPr>
      <w:r>
        <w:rPr>
          <w:rFonts w:hint="eastAsia"/>
          <w:b/>
          <w:szCs w:val="32"/>
        </w:rPr>
        <w:t>三、工作安排</w:t>
      </w:r>
    </w:p>
    <w:p w:rsidR="002C0410" w:rsidRDefault="00523BCE">
      <w:pPr>
        <w:spacing w:line="560" w:lineRule="exact"/>
        <w:ind w:firstLineChars="200" w:firstLine="640"/>
        <w:rPr>
          <w:rFonts w:hAnsi="宋体"/>
          <w:szCs w:val="32"/>
        </w:rPr>
      </w:pPr>
      <w:r>
        <w:rPr>
          <w:rFonts w:hAnsi="宋体" w:hint="eastAsia"/>
          <w:szCs w:val="32"/>
        </w:rPr>
        <w:t>1.</w:t>
      </w:r>
      <w:r>
        <w:rPr>
          <w:rFonts w:hAnsi="宋体" w:hint="eastAsia"/>
          <w:szCs w:val="32"/>
        </w:rPr>
        <w:t>组织召开教师座谈会，各系室安排</w:t>
      </w:r>
      <w:r>
        <w:rPr>
          <w:rFonts w:hAnsi="宋体" w:hint="eastAsia"/>
          <w:szCs w:val="32"/>
        </w:rPr>
        <w:t>3-4</w:t>
      </w:r>
      <w:r>
        <w:rPr>
          <w:rFonts w:hAnsi="宋体" w:hint="eastAsia"/>
          <w:szCs w:val="32"/>
        </w:rPr>
        <w:t>名教师参加。</w:t>
      </w:r>
    </w:p>
    <w:p w:rsidR="002C0410" w:rsidRDefault="00523BCE">
      <w:pPr>
        <w:spacing w:line="560" w:lineRule="exact"/>
        <w:ind w:firstLineChars="200" w:firstLine="640"/>
        <w:rPr>
          <w:rFonts w:hAnsi="宋体"/>
          <w:szCs w:val="32"/>
        </w:rPr>
      </w:pPr>
      <w:r>
        <w:rPr>
          <w:rFonts w:hAnsi="宋体" w:hint="eastAsia"/>
          <w:szCs w:val="32"/>
        </w:rPr>
        <w:t>时间：</w:t>
      </w:r>
      <w:r>
        <w:rPr>
          <w:rFonts w:hAnsi="宋体" w:hint="eastAsia"/>
          <w:szCs w:val="32"/>
        </w:rPr>
        <w:t>11</w:t>
      </w:r>
      <w:r>
        <w:rPr>
          <w:rFonts w:hAnsi="宋体" w:hint="eastAsia"/>
          <w:szCs w:val="32"/>
        </w:rPr>
        <w:t>月</w:t>
      </w:r>
      <w:r>
        <w:rPr>
          <w:rFonts w:hAnsi="宋体" w:hint="eastAsia"/>
          <w:szCs w:val="32"/>
        </w:rPr>
        <w:t>6</w:t>
      </w:r>
      <w:r>
        <w:rPr>
          <w:rFonts w:hAnsi="宋体" w:hint="eastAsia"/>
          <w:szCs w:val="32"/>
        </w:rPr>
        <w:t>日（周二）上午</w:t>
      </w:r>
      <w:r>
        <w:rPr>
          <w:rFonts w:hAnsi="宋体" w:hint="eastAsia"/>
          <w:szCs w:val="32"/>
        </w:rPr>
        <w:t>10</w:t>
      </w:r>
      <w:r>
        <w:rPr>
          <w:rFonts w:hAnsi="宋体" w:hint="eastAsia"/>
          <w:szCs w:val="32"/>
        </w:rPr>
        <w:t>：</w:t>
      </w:r>
      <w:r>
        <w:rPr>
          <w:rFonts w:hAnsi="宋体" w:hint="eastAsia"/>
          <w:szCs w:val="32"/>
        </w:rPr>
        <w:t xml:space="preserve">00   </w:t>
      </w:r>
      <w:r>
        <w:rPr>
          <w:rFonts w:hAnsi="宋体" w:hint="eastAsia"/>
          <w:szCs w:val="32"/>
        </w:rPr>
        <w:t>地点：</w:t>
      </w:r>
      <w:r>
        <w:rPr>
          <w:rFonts w:hAnsi="宋体" w:hint="eastAsia"/>
          <w:szCs w:val="32"/>
        </w:rPr>
        <w:t>D215</w:t>
      </w:r>
    </w:p>
    <w:p w:rsidR="002C0410" w:rsidRDefault="00523BCE">
      <w:pPr>
        <w:spacing w:line="560" w:lineRule="exact"/>
        <w:ind w:firstLineChars="200" w:firstLine="640"/>
        <w:rPr>
          <w:rFonts w:hAnsi="宋体"/>
          <w:szCs w:val="32"/>
        </w:rPr>
      </w:pPr>
      <w:r>
        <w:rPr>
          <w:rFonts w:hAnsi="宋体" w:hint="eastAsia"/>
          <w:szCs w:val="32"/>
        </w:rPr>
        <w:lastRenderedPageBreak/>
        <w:t>2.</w:t>
      </w:r>
      <w:r>
        <w:rPr>
          <w:rFonts w:hAnsi="宋体" w:hint="eastAsia"/>
          <w:szCs w:val="32"/>
        </w:rPr>
        <w:t>组织院教学督导组对课堂教学、实践教学情况及学生上课情况进行检查；近三年新进的任课教师于</w:t>
      </w:r>
      <w:r>
        <w:rPr>
          <w:rFonts w:hAnsi="宋体" w:hint="eastAsia"/>
          <w:szCs w:val="32"/>
        </w:rPr>
        <w:t>11</w:t>
      </w:r>
      <w:r>
        <w:rPr>
          <w:rFonts w:hAnsi="宋体" w:hint="eastAsia"/>
          <w:szCs w:val="32"/>
        </w:rPr>
        <w:t>月</w:t>
      </w:r>
      <w:r>
        <w:rPr>
          <w:rFonts w:hAnsi="宋体" w:hint="eastAsia"/>
          <w:szCs w:val="32"/>
        </w:rPr>
        <w:t>9</w:t>
      </w:r>
      <w:r>
        <w:rPr>
          <w:rFonts w:hAnsi="宋体" w:hint="eastAsia"/>
          <w:szCs w:val="32"/>
        </w:rPr>
        <w:t>日（周五）提交教案和电子课件及一个班的作业到教科办。</w:t>
      </w:r>
    </w:p>
    <w:p w:rsidR="002C0410" w:rsidRDefault="00523BCE">
      <w:pPr>
        <w:spacing w:line="560" w:lineRule="exact"/>
        <w:ind w:firstLineChars="200" w:firstLine="640"/>
        <w:rPr>
          <w:rFonts w:hAnsi="宋体"/>
          <w:szCs w:val="32"/>
        </w:rPr>
      </w:pPr>
      <w:r>
        <w:rPr>
          <w:rFonts w:hAnsi="宋体" w:hint="eastAsia"/>
          <w:szCs w:val="32"/>
        </w:rPr>
        <w:t>3.</w:t>
      </w:r>
      <w:r>
        <w:rPr>
          <w:rFonts w:hAnsi="宋体" w:hint="eastAsia"/>
          <w:szCs w:val="32"/>
        </w:rPr>
        <w:t>学院组织各专业负责人</w:t>
      </w:r>
      <w:r>
        <w:rPr>
          <w:rFonts w:hAnsi="宋体" w:hint="eastAsia"/>
          <w:szCs w:val="32"/>
        </w:rPr>
        <w:t>11</w:t>
      </w:r>
      <w:r>
        <w:rPr>
          <w:rFonts w:hAnsi="宋体" w:hint="eastAsia"/>
          <w:szCs w:val="32"/>
        </w:rPr>
        <w:t>月</w:t>
      </w:r>
      <w:r>
        <w:rPr>
          <w:rFonts w:hAnsi="宋体" w:hint="eastAsia"/>
          <w:szCs w:val="32"/>
        </w:rPr>
        <w:t>9</w:t>
      </w:r>
      <w:r>
        <w:rPr>
          <w:rFonts w:hAnsi="宋体" w:hint="eastAsia"/>
          <w:szCs w:val="32"/>
        </w:rPr>
        <w:t>日上午</w:t>
      </w:r>
      <w:r>
        <w:rPr>
          <w:rFonts w:hAnsi="宋体" w:hint="eastAsia"/>
          <w:szCs w:val="32"/>
        </w:rPr>
        <w:t>10</w:t>
      </w:r>
      <w:r>
        <w:rPr>
          <w:rFonts w:hAnsi="宋体" w:hint="eastAsia"/>
          <w:szCs w:val="32"/>
        </w:rPr>
        <w:t>：</w:t>
      </w:r>
      <w:r>
        <w:rPr>
          <w:rFonts w:hAnsi="宋体" w:hint="eastAsia"/>
          <w:szCs w:val="32"/>
        </w:rPr>
        <w:t>00</w:t>
      </w:r>
      <w:r>
        <w:rPr>
          <w:rFonts w:hAnsi="宋体" w:hint="eastAsia"/>
          <w:szCs w:val="32"/>
        </w:rPr>
        <w:t>深入各系室、资料室进行实地检查。</w:t>
      </w:r>
    </w:p>
    <w:p w:rsidR="002C0410" w:rsidRDefault="00523BCE">
      <w:pPr>
        <w:spacing w:line="560" w:lineRule="exact"/>
        <w:ind w:firstLineChars="200" w:firstLine="640"/>
        <w:rPr>
          <w:rFonts w:hAnsi="宋体"/>
          <w:szCs w:val="32"/>
        </w:rPr>
      </w:pPr>
      <w:r>
        <w:rPr>
          <w:rFonts w:hAnsi="宋体" w:hint="eastAsia"/>
          <w:szCs w:val="32"/>
        </w:rPr>
        <w:t>4.</w:t>
      </w:r>
      <w:r>
        <w:rPr>
          <w:rFonts w:hAnsi="宋体" w:hint="eastAsia"/>
          <w:szCs w:val="32"/>
        </w:rPr>
        <w:t>各系室于</w:t>
      </w:r>
      <w:r>
        <w:rPr>
          <w:rFonts w:hAnsi="宋体" w:hint="eastAsia"/>
          <w:szCs w:val="32"/>
        </w:rPr>
        <w:t>11</w:t>
      </w:r>
      <w:r>
        <w:rPr>
          <w:rFonts w:hAnsi="宋体" w:hint="eastAsia"/>
          <w:szCs w:val="32"/>
        </w:rPr>
        <w:t>月</w:t>
      </w:r>
      <w:r>
        <w:rPr>
          <w:rFonts w:hAnsi="宋体" w:hint="eastAsia"/>
          <w:szCs w:val="32"/>
        </w:rPr>
        <w:t>12</w:t>
      </w:r>
      <w:r>
        <w:rPr>
          <w:rFonts w:hAnsi="宋体" w:hint="eastAsia"/>
          <w:szCs w:val="32"/>
        </w:rPr>
        <w:t>日前向教务办提交如下材料，电子档发</w:t>
      </w:r>
      <w:r>
        <w:rPr>
          <w:rFonts w:hAnsi="宋体" w:hint="eastAsia"/>
          <w:szCs w:val="32"/>
        </w:rPr>
        <w:t>dqjwb@hpu.edu.cn</w:t>
      </w:r>
      <w:r>
        <w:rPr>
          <w:rFonts w:hAnsi="宋体" w:hint="eastAsia"/>
          <w:szCs w:val="32"/>
        </w:rPr>
        <w:t>。</w:t>
      </w:r>
    </w:p>
    <w:p w:rsidR="002C0410" w:rsidRDefault="00523BCE">
      <w:pPr>
        <w:spacing w:line="560" w:lineRule="exact"/>
        <w:ind w:firstLineChars="200" w:firstLine="640"/>
        <w:rPr>
          <w:rFonts w:hAnsi="宋体"/>
          <w:szCs w:val="32"/>
        </w:rPr>
      </w:pPr>
      <w:r>
        <w:rPr>
          <w:rFonts w:hAnsi="宋体" w:hint="eastAsia"/>
          <w:szCs w:val="32"/>
        </w:rPr>
        <w:t>（</w:t>
      </w:r>
      <w:r>
        <w:rPr>
          <w:rFonts w:hAnsi="宋体" w:hint="eastAsia"/>
          <w:szCs w:val="32"/>
        </w:rPr>
        <w:t>1</w:t>
      </w:r>
      <w:r>
        <w:rPr>
          <w:rFonts w:hAnsi="宋体" w:hint="eastAsia"/>
          <w:szCs w:val="32"/>
        </w:rPr>
        <w:t>）系室期中教学检查总结报告（按第二项所列的系室检查内容</w:t>
      </w:r>
      <w:r>
        <w:rPr>
          <w:rFonts w:hAnsi="宋体" w:hint="eastAsia"/>
          <w:szCs w:val="32"/>
        </w:rPr>
        <w:t>逐项总结）。报告应有数据且充分详实，要突出教学中的创新</w:t>
      </w:r>
      <w:r>
        <w:rPr>
          <w:rFonts w:hAnsi="宋体" w:hint="eastAsia"/>
          <w:szCs w:val="32"/>
        </w:rPr>
        <w:t>，</w:t>
      </w:r>
      <w:r>
        <w:rPr>
          <w:rFonts w:hAnsi="宋体" w:hint="eastAsia"/>
          <w:szCs w:val="32"/>
        </w:rPr>
        <w:t>重点是文中加粗字体部分内容</w:t>
      </w:r>
      <w:r>
        <w:rPr>
          <w:rFonts w:hAnsi="宋体" w:hint="eastAsia"/>
          <w:szCs w:val="32"/>
        </w:rPr>
        <w:t>。</w:t>
      </w:r>
    </w:p>
    <w:p w:rsidR="002C0410" w:rsidRDefault="00523BCE">
      <w:pPr>
        <w:spacing w:line="560" w:lineRule="exact"/>
        <w:ind w:firstLineChars="200" w:firstLine="640"/>
        <w:rPr>
          <w:rFonts w:hAnsi="宋体"/>
          <w:szCs w:val="32"/>
        </w:rPr>
      </w:pPr>
      <w:r>
        <w:rPr>
          <w:rFonts w:hAnsi="宋体" w:hint="eastAsia"/>
          <w:szCs w:val="32"/>
        </w:rPr>
        <w:t>（</w:t>
      </w:r>
      <w:r>
        <w:rPr>
          <w:rFonts w:hAnsi="宋体" w:hint="eastAsia"/>
          <w:szCs w:val="32"/>
        </w:rPr>
        <w:t>2</w:t>
      </w:r>
      <w:r>
        <w:rPr>
          <w:rFonts w:hAnsi="宋体" w:hint="eastAsia"/>
          <w:szCs w:val="32"/>
        </w:rPr>
        <w:t>）系室督导听</w:t>
      </w:r>
      <w:bookmarkStart w:id="1" w:name="_GoBack"/>
      <w:bookmarkEnd w:id="1"/>
      <w:r>
        <w:rPr>
          <w:rFonts w:hAnsi="宋体" w:hint="eastAsia"/>
          <w:szCs w:val="32"/>
        </w:rPr>
        <w:t>课记录表</w:t>
      </w:r>
      <w:r>
        <w:rPr>
          <w:rFonts w:hAnsi="宋体" w:hint="eastAsia"/>
          <w:szCs w:val="32"/>
        </w:rPr>
        <w:t>；</w:t>
      </w:r>
    </w:p>
    <w:p w:rsidR="002C0410" w:rsidRDefault="00523BCE">
      <w:pPr>
        <w:spacing w:line="560" w:lineRule="exact"/>
        <w:ind w:firstLineChars="200" w:firstLine="640"/>
        <w:rPr>
          <w:rFonts w:hAnsi="宋体"/>
          <w:szCs w:val="32"/>
        </w:rPr>
      </w:pPr>
      <w:r>
        <w:rPr>
          <w:rFonts w:hAnsi="宋体" w:hint="eastAsia"/>
          <w:szCs w:val="32"/>
        </w:rPr>
        <w:t>（</w:t>
      </w:r>
      <w:r>
        <w:rPr>
          <w:rFonts w:hAnsi="宋体" w:hint="eastAsia"/>
          <w:szCs w:val="32"/>
        </w:rPr>
        <w:t>3</w:t>
      </w:r>
      <w:r>
        <w:rPr>
          <w:rFonts w:hAnsi="宋体" w:hint="eastAsia"/>
          <w:szCs w:val="32"/>
        </w:rPr>
        <w:t>）系室</w:t>
      </w:r>
      <w:r>
        <w:rPr>
          <w:rFonts w:hAnsi="宋体" w:hint="eastAsia"/>
          <w:szCs w:val="32"/>
        </w:rPr>
        <w:t>集体</w:t>
      </w:r>
      <w:r>
        <w:rPr>
          <w:rFonts w:hAnsi="宋体" w:hint="eastAsia"/>
          <w:szCs w:val="32"/>
        </w:rPr>
        <w:t>评课活动记录</w:t>
      </w:r>
      <w:r>
        <w:rPr>
          <w:rFonts w:hAnsi="宋体" w:hint="eastAsia"/>
          <w:szCs w:val="32"/>
        </w:rPr>
        <w:t>；</w:t>
      </w:r>
    </w:p>
    <w:p w:rsidR="002C0410" w:rsidRDefault="00523BCE">
      <w:pPr>
        <w:spacing w:line="560" w:lineRule="exact"/>
        <w:ind w:firstLineChars="200" w:firstLine="640"/>
        <w:rPr>
          <w:rFonts w:hAnsi="宋体"/>
          <w:szCs w:val="32"/>
        </w:rPr>
      </w:pPr>
      <w:r>
        <w:rPr>
          <w:rFonts w:hAnsi="宋体" w:hint="eastAsia"/>
          <w:szCs w:val="32"/>
        </w:rPr>
        <w:t>（</w:t>
      </w:r>
      <w:r>
        <w:rPr>
          <w:rFonts w:hAnsi="宋体" w:hint="eastAsia"/>
          <w:szCs w:val="32"/>
        </w:rPr>
        <w:t>4</w:t>
      </w:r>
      <w:r>
        <w:rPr>
          <w:rFonts w:hAnsi="宋体" w:hint="eastAsia"/>
          <w:szCs w:val="32"/>
        </w:rPr>
        <w:t>）系室活动记录本</w:t>
      </w:r>
      <w:r>
        <w:rPr>
          <w:rFonts w:hAnsi="宋体" w:hint="eastAsia"/>
          <w:szCs w:val="32"/>
        </w:rPr>
        <w:t>；</w:t>
      </w:r>
    </w:p>
    <w:p w:rsidR="002C0410" w:rsidRDefault="00523BCE">
      <w:pPr>
        <w:spacing w:line="560" w:lineRule="exact"/>
        <w:ind w:firstLineChars="200" w:firstLine="640"/>
        <w:rPr>
          <w:color w:val="000000" w:themeColor="text1"/>
          <w:szCs w:val="32"/>
        </w:rPr>
      </w:pPr>
      <w:r>
        <w:rPr>
          <w:rFonts w:hAnsi="宋体" w:hint="eastAsia"/>
          <w:szCs w:val="32"/>
        </w:rPr>
        <w:t>（</w:t>
      </w:r>
      <w:r>
        <w:rPr>
          <w:rFonts w:hAnsi="宋体" w:hint="eastAsia"/>
          <w:szCs w:val="32"/>
        </w:rPr>
        <w:t>5</w:t>
      </w:r>
      <w:r>
        <w:rPr>
          <w:rFonts w:hAnsi="宋体" w:hint="eastAsia"/>
          <w:szCs w:val="32"/>
        </w:rPr>
        <w:t>）在线开放</w:t>
      </w:r>
      <w:r>
        <w:rPr>
          <w:rFonts w:hint="eastAsia"/>
          <w:color w:val="000000" w:themeColor="text1"/>
          <w:szCs w:val="32"/>
        </w:rPr>
        <w:t>课程建设</w:t>
      </w:r>
      <w:r>
        <w:rPr>
          <w:rFonts w:hint="eastAsia"/>
          <w:color w:val="000000" w:themeColor="text1"/>
          <w:szCs w:val="32"/>
        </w:rPr>
        <w:t>、</w:t>
      </w:r>
      <w:r>
        <w:rPr>
          <w:rFonts w:hAnsi="宋体" w:hint="eastAsia"/>
          <w:szCs w:val="32"/>
        </w:rPr>
        <w:t>教研教改</w:t>
      </w:r>
      <w:r>
        <w:rPr>
          <w:rFonts w:hAnsi="宋体" w:hint="eastAsia"/>
          <w:szCs w:val="32"/>
        </w:rPr>
        <w:t>、</w:t>
      </w:r>
      <w:r>
        <w:rPr>
          <w:rFonts w:hAnsi="宋体" w:hint="eastAsia"/>
          <w:szCs w:val="32"/>
        </w:rPr>
        <w:t>大创</w:t>
      </w:r>
      <w:r>
        <w:rPr>
          <w:rFonts w:hAnsi="宋体" w:hint="eastAsia"/>
          <w:szCs w:val="32"/>
        </w:rPr>
        <w:t>项目</w:t>
      </w:r>
      <w:r>
        <w:rPr>
          <w:rFonts w:hAnsi="宋体" w:hint="eastAsia"/>
          <w:szCs w:val="32"/>
        </w:rPr>
        <w:t>立项</w:t>
      </w:r>
      <w:r>
        <w:rPr>
          <w:rFonts w:hint="eastAsia"/>
          <w:color w:val="000000" w:themeColor="text1"/>
          <w:szCs w:val="32"/>
        </w:rPr>
        <w:t>计划</w:t>
      </w:r>
      <w:r>
        <w:rPr>
          <w:rFonts w:hint="eastAsia"/>
          <w:color w:val="000000" w:themeColor="text1"/>
          <w:szCs w:val="32"/>
        </w:rPr>
        <w:t>；</w:t>
      </w:r>
    </w:p>
    <w:p w:rsidR="002C0410" w:rsidRDefault="00523BCE">
      <w:pPr>
        <w:spacing w:line="560" w:lineRule="exact"/>
        <w:ind w:firstLineChars="200" w:firstLine="640"/>
        <w:rPr>
          <w:rFonts w:hAnsi="宋体"/>
          <w:szCs w:val="32"/>
        </w:rPr>
      </w:pPr>
      <w:r>
        <w:rPr>
          <w:rFonts w:hint="eastAsia"/>
          <w:color w:val="000000" w:themeColor="text1"/>
          <w:szCs w:val="32"/>
        </w:rPr>
        <w:t>（</w:t>
      </w:r>
      <w:r>
        <w:rPr>
          <w:rFonts w:hint="eastAsia"/>
          <w:color w:val="000000" w:themeColor="text1"/>
          <w:szCs w:val="32"/>
        </w:rPr>
        <w:t>6</w:t>
      </w:r>
      <w:r>
        <w:rPr>
          <w:rFonts w:hint="eastAsia"/>
          <w:color w:val="000000" w:themeColor="text1"/>
          <w:szCs w:val="32"/>
        </w:rPr>
        <w:t>）召开学生</w:t>
      </w:r>
      <w:r>
        <w:rPr>
          <w:rFonts w:hAnsi="宋体" w:hint="eastAsia"/>
          <w:szCs w:val="32"/>
        </w:rPr>
        <w:t>座谈会会议记录</w:t>
      </w:r>
      <w:r>
        <w:rPr>
          <w:rFonts w:hAnsi="宋体" w:hint="eastAsia"/>
          <w:szCs w:val="32"/>
        </w:rPr>
        <w:t>。</w:t>
      </w:r>
    </w:p>
    <w:p w:rsidR="002C0410" w:rsidRDefault="00523BCE">
      <w:pPr>
        <w:spacing w:line="560" w:lineRule="exact"/>
        <w:ind w:firstLineChars="200" w:firstLine="640"/>
        <w:rPr>
          <w:rFonts w:hAnsi="宋体"/>
          <w:szCs w:val="32"/>
        </w:rPr>
      </w:pPr>
      <w:r>
        <w:rPr>
          <w:rFonts w:hAnsi="宋体" w:hint="eastAsia"/>
          <w:szCs w:val="32"/>
        </w:rPr>
        <w:t>5.11</w:t>
      </w:r>
      <w:r>
        <w:rPr>
          <w:rFonts w:hAnsi="宋体" w:hint="eastAsia"/>
          <w:szCs w:val="32"/>
        </w:rPr>
        <w:t>月</w:t>
      </w:r>
      <w:r>
        <w:rPr>
          <w:rFonts w:hAnsi="宋体" w:hint="eastAsia"/>
          <w:szCs w:val="32"/>
        </w:rPr>
        <w:t>13</w:t>
      </w:r>
      <w:r>
        <w:rPr>
          <w:rFonts w:hAnsi="宋体" w:hint="eastAsia"/>
          <w:szCs w:val="32"/>
        </w:rPr>
        <w:t>日下午</w:t>
      </w:r>
      <w:r>
        <w:rPr>
          <w:rFonts w:hAnsi="宋体" w:hint="eastAsia"/>
          <w:szCs w:val="32"/>
        </w:rPr>
        <w:t>2</w:t>
      </w:r>
      <w:r>
        <w:rPr>
          <w:rFonts w:hAnsi="宋体" w:hint="eastAsia"/>
          <w:szCs w:val="32"/>
        </w:rPr>
        <w:t>：</w:t>
      </w:r>
      <w:r>
        <w:rPr>
          <w:rFonts w:hAnsi="宋体" w:hint="eastAsia"/>
          <w:szCs w:val="32"/>
        </w:rPr>
        <w:t>30</w:t>
      </w:r>
      <w:r>
        <w:rPr>
          <w:rFonts w:hAnsi="宋体" w:hint="eastAsia"/>
          <w:szCs w:val="32"/>
        </w:rPr>
        <w:t>召开期中教学检查总结会，各系室汇报检查情况，查摆教学过程中出现的各种问题，总结分享好的教学经验。</w:t>
      </w:r>
    </w:p>
    <w:p w:rsidR="002C0410" w:rsidRDefault="00523BCE">
      <w:pPr>
        <w:spacing w:line="540" w:lineRule="exact"/>
        <w:ind w:firstLineChars="200" w:firstLine="640"/>
        <w:rPr>
          <w:rFonts w:hAnsi="宋体"/>
          <w:szCs w:val="32"/>
        </w:rPr>
      </w:pPr>
      <w:r>
        <w:rPr>
          <w:rFonts w:hAnsi="宋体" w:hint="eastAsia"/>
          <w:szCs w:val="32"/>
        </w:rPr>
        <w:t>6.11</w:t>
      </w:r>
      <w:r>
        <w:rPr>
          <w:rFonts w:hAnsi="宋体" w:hint="eastAsia"/>
          <w:szCs w:val="32"/>
        </w:rPr>
        <w:t>月</w:t>
      </w:r>
      <w:r>
        <w:rPr>
          <w:rFonts w:hAnsi="宋体" w:hint="eastAsia"/>
          <w:szCs w:val="32"/>
        </w:rPr>
        <w:t>14-16</w:t>
      </w:r>
      <w:r>
        <w:rPr>
          <w:rFonts w:hAnsi="宋体" w:hint="eastAsia"/>
          <w:szCs w:val="32"/>
        </w:rPr>
        <w:t>日教务处来学院检查，届时请教务办、资料室、各系室相关人员积极配合，迎接检查。</w:t>
      </w:r>
    </w:p>
    <w:p w:rsidR="002C0410" w:rsidRDefault="002C0410">
      <w:pPr>
        <w:spacing w:line="540" w:lineRule="exact"/>
        <w:ind w:firstLineChars="200" w:firstLine="640"/>
        <w:rPr>
          <w:rFonts w:hAnsi="宋体"/>
          <w:szCs w:val="32"/>
        </w:rPr>
      </w:pPr>
    </w:p>
    <w:p w:rsidR="002C0410" w:rsidRDefault="002C0410">
      <w:pPr>
        <w:spacing w:line="540" w:lineRule="exact"/>
        <w:rPr>
          <w:rFonts w:hAnsi="宋体"/>
          <w:szCs w:val="32"/>
        </w:rPr>
      </w:pPr>
    </w:p>
    <w:p w:rsidR="002C0410" w:rsidRDefault="002C0410">
      <w:pPr>
        <w:spacing w:line="540" w:lineRule="exact"/>
        <w:ind w:firstLineChars="200" w:firstLine="640"/>
        <w:rPr>
          <w:rFonts w:hAnsi="宋体"/>
          <w:szCs w:val="32"/>
        </w:rPr>
      </w:pPr>
    </w:p>
    <w:p w:rsidR="002C0410" w:rsidRDefault="00523BCE">
      <w:pPr>
        <w:spacing w:line="540" w:lineRule="exact"/>
        <w:ind w:firstLineChars="1950" w:firstLine="6240"/>
        <w:rPr>
          <w:rFonts w:hAnsi="宋体"/>
          <w:szCs w:val="32"/>
        </w:rPr>
      </w:pPr>
      <w:r>
        <w:rPr>
          <w:rFonts w:hAnsi="宋体" w:hint="eastAsia"/>
          <w:szCs w:val="32"/>
        </w:rPr>
        <w:t>教务办</w:t>
      </w:r>
    </w:p>
    <w:p w:rsidR="002C0410" w:rsidRDefault="00523BCE">
      <w:pPr>
        <w:spacing w:line="540" w:lineRule="exact"/>
        <w:ind w:firstLineChars="1700" w:firstLine="5440"/>
        <w:rPr>
          <w:rFonts w:hAnsi="宋体"/>
          <w:szCs w:val="32"/>
        </w:rPr>
      </w:pPr>
      <w:r>
        <w:rPr>
          <w:rFonts w:hAnsi="宋体" w:hint="eastAsia"/>
          <w:szCs w:val="32"/>
        </w:rPr>
        <w:t>2018</w:t>
      </w:r>
      <w:r>
        <w:rPr>
          <w:rFonts w:hAnsi="宋体" w:hint="eastAsia"/>
          <w:szCs w:val="32"/>
        </w:rPr>
        <w:t>年</w:t>
      </w:r>
      <w:r>
        <w:rPr>
          <w:rFonts w:hAnsi="宋体" w:hint="eastAsia"/>
          <w:szCs w:val="32"/>
        </w:rPr>
        <w:t>10</w:t>
      </w:r>
      <w:r>
        <w:rPr>
          <w:rFonts w:hAnsi="宋体" w:hint="eastAsia"/>
          <w:szCs w:val="32"/>
        </w:rPr>
        <w:t>月</w:t>
      </w:r>
      <w:r>
        <w:rPr>
          <w:rFonts w:hAnsi="宋体" w:hint="eastAsia"/>
          <w:szCs w:val="32"/>
        </w:rPr>
        <w:t>31</w:t>
      </w:r>
      <w:r>
        <w:rPr>
          <w:rFonts w:hAnsi="宋体" w:hint="eastAsia"/>
          <w:szCs w:val="32"/>
        </w:rPr>
        <w:t>日</w:t>
      </w:r>
    </w:p>
    <w:p w:rsidR="002C0410" w:rsidRDefault="002C0410">
      <w:pPr>
        <w:spacing w:line="360" w:lineRule="auto"/>
        <w:ind w:firstLineChars="200" w:firstLine="640"/>
        <w:rPr>
          <w:rFonts w:hAnsi="宋体"/>
          <w:szCs w:val="32"/>
        </w:rPr>
        <w:sectPr w:rsidR="002C0410">
          <w:headerReference w:type="default" r:id="rId8"/>
          <w:footerReference w:type="even" r:id="rId9"/>
          <w:footerReference w:type="default" r:id="rId10"/>
          <w:pgSz w:w="11907" w:h="16840"/>
          <w:pgMar w:top="1389" w:right="1588" w:bottom="1389" w:left="1588" w:header="851" w:footer="1418" w:gutter="0"/>
          <w:cols w:space="425"/>
          <w:docGrid w:linePitch="630"/>
        </w:sectPr>
      </w:pPr>
    </w:p>
    <w:p w:rsidR="002C0410" w:rsidRDefault="00523BCE">
      <w:pPr>
        <w:rPr>
          <w:rFonts w:ascii="宋体" w:hAnsi="宋体"/>
          <w:b/>
          <w:szCs w:val="32"/>
        </w:rPr>
      </w:pPr>
      <w:r>
        <w:rPr>
          <w:rFonts w:ascii="宋体" w:hAnsi="宋体" w:hint="eastAsia"/>
          <w:b/>
          <w:szCs w:val="32"/>
        </w:rPr>
        <w:lastRenderedPageBreak/>
        <w:t>附件</w:t>
      </w:r>
      <w:r>
        <w:rPr>
          <w:rFonts w:ascii="宋体" w:hAnsi="宋体" w:hint="eastAsia"/>
          <w:b/>
          <w:szCs w:val="32"/>
        </w:rPr>
        <w:t>1</w:t>
      </w:r>
      <w:r>
        <w:rPr>
          <w:rFonts w:ascii="宋体" w:hAnsi="宋体" w:hint="eastAsia"/>
          <w:b/>
          <w:szCs w:val="32"/>
        </w:rPr>
        <w:t>：</w:t>
      </w:r>
    </w:p>
    <w:p w:rsidR="002C0410" w:rsidRDefault="00523BCE">
      <w:pPr>
        <w:jc w:val="center"/>
        <w:rPr>
          <w:rFonts w:ascii="宋体" w:hAnsi="宋体"/>
          <w:b/>
          <w:szCs w:val="32"/>
        </w:rPr>
      </w:pPr>
      <w:r>
        <w:rPr>
          <w:rFonts w:hAnsi="宋体" w:hint="eastAsia"/>
          <w:b/>
          <w:szCs w:val="32"/>
        </w:rPr>
        <w:t>电气学院教学情况检查汇总表</w:t>
      </w:r>
    </w:p>
    <w:tbl>
      <w:tblPr>
        <w:tblW w:w="14195"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3"/>
        <w:gridCol w:w="1282"/>
        <w:gridCol w:w="2560"/>
        <w:gridCol w:w="1119"/>
        <w:gridCol w:w="1149"/>
        <w:gridCol w:w="1559"/>
        <w:gridCol w:w="1559"/>
        <w:gridCol w:w="1278"/>
        <w:gridCol w:w="1276"/>
      </w:tblGrid>
      <w:tr w:rsidR="002C0410">
        <w:trPr>
          <w:trHeight w:val="397"/>
          <w:tblHeader/>
          <w:jc w:val="center"/>
        </w:trPr>
        <w:tc>
          <w:tcPr>
            <w:tcW w:w="2413"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b/>
                <w:sz w:val="24"/>
              </w:rPr>
            </w:pPr>
            <w:r>
              <w:rPr>
                <w:rFonts w:hint="eastAsia"/>
                <w:b/>
                <w:sz w:val="24"/>
              </w:rPr>
              <w:t>课程名称</w:t>
            </w:r>
          </w:p>
        </w:tc>
        <w:tc>
          <w:tcPr>
            <w:tcW w:w="1282"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b/>
                <w:sz w:val="24"/>
              </w:rPr>
            </w:pPr>
            <w:r>
              <w:rPr>
                <w:rFonts w:hint="eastAsia"/>
                <w:b/>
                <w:sz w:val="24"/>
              </w:rPr>
              <w:t>任课教师</w:t>
            </w:r>
          </w:p>
        </w:tc>
        <w:tc>
          <w:tcPr>
            <w:tcW w:w="2560"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b/>
                <w:sz w:val="24"/>
              </w:rPr>
            </w:pPr>
            <w:r>
              <w:rPr>
                <w:rFonts w:hint="eastAsia"/>
                <w:b/>
                <w:sz w:val="24"/>
              </w:rPr>
              <w:t>作业批改情况</w:t>
            </w:r>
          </w:p>
        </w:tc>
        <w:tc>
          <w:tcPr>
            <w:tcW w:w="1119"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b/>
                <w:sz w:val="24"/>
              </w:rPr>
            </w:pPr>
            <w:r>
              <w:rPr>
                <w:rFonts w:hint="eastAsia"/>
                <w:b/>
                <w:sz w:val="24"/>
              </w:rPr>
              <w:t>教案是否手写</w:t>
            </w:r>
          </w:p>
        </w:tc>
        <w:tc>
          <w:tcPr>
            <w:tcW w:w="1149"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b/>
                <w:sz w:val="24"/>
              </w:rPr>
            </w:pPr>
            <w:r>
              <w:rPr>
                <w:rFonts w:hint="eastAsia"/>
                <w:b/>
                <w:sz w:val="24"/>
              </w:rPr>
              <w:t>课件是否更新</w:t>
            </w:r>
          </w:p>
        </w:tc>
        <w:tc>
          <w:tcPr>
            <w:tcW w:w="1559"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b/>
                <w:sz w:val="24"/>
              </w:rPr>
            </w:pPr>
            <w:r>
              <w:rPr>
                <w:rFonts w:hint="eastAsia"/>
                <w:b/>
                <w:sz w:val="24"/>
              </w:rPr>
              <w:t>教学进度</w:t>
            </w:r>
            <w:r>
              <w:rPr>
                <w:rFonts w:hAnsi="宋体" w:hint="eastAsia"/>
                <w:b/>
                <w:sz w:val="24"/>
              </w:rPr>
              <w:t>与教学日历执行是否一致</w:t>
            </w:r>
          </w:p>
        </w:tc>
        <w:tc>
          <w:tcPr>
            <w:tcW w:w="1559"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b/>
                <w:sz w:val="24"/>
              </w:rPr>
            </w:pPr>
            <w:r>
              <w:rPr>
                <w:rFonts w:hint="eastAsia"/>
                <w:b/>
                <w:sz w:val="24"/>
              </w:rPr>
              <w:t>教学内容</w:t>
            </w:r>
            <w:r>
              <w:rPr>
                <w:rFonts w:hAnsi="宋体" w:hint="eastAsia"/>
                <w:b/>
                <w:sz w:val="24"/>
              </w:rPr>
              <w:t>与教学大纲是否吻合</w:t>
            </w:r>
          </w:p>
        </w:tc>
        <w:tc>
          <w:tcPr>
            <w:tcW w:w="1278"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b/>
                <w:sz w:val="24"/>
              </w:rPr>
            </w:pPr>
            <w:r>
              <w:rPr>
                <w:rFonts w:hint="eastAsia"/>
                <w:b/>
                <w:sz w:val="24"/>
              </w:rPr>
              <w:t>是否使用</w:t>
            </w:r>
            <w:r>
              <w:rPr>
                <w:rFonts w:hint="eastAsia"/>
                <w:b/>
                <w:sz w:val="24"/>
              </w:rPr>
              <w:t>Sakai</w:t>
            </w:r>
            <w:r>
              <w:rPr>
                <w:rFonts w:hint="eastAsia"/>
                <w:b/>
                <w:sz w:val="24"/>
              </w:rPr>
              <w:t>系统</w:t>
            </w:r>
          </w:p>
        </w:tc>
        <w:tc>
          <w:tcPr>
            <w:tcW w:w="1276"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b/>
                <w:sz w:val="24"/>
              </w:rPr>
            </w:pPr>
            <w:r>
              <w:rPr>
                <w:rFonts w:hint="eastAsia"/>
                <w:b/>
                <w:sz w:val="24"/>
              </w:rPr>
              <w:t>Sakai</w:t>
            </w:r>
            <w:r>
              <w:rPr>
                <w:rFonts w:hint="eastAsia"/>
                <w:b/>
                <w:sz w:val="24"/>
              </w:rPr>
              <w:t>系统访问量</w:t>
            </w:r>
          </w:p>
        </w:tc>
      </w:tr>
      <w:tr w:rsidR="002C0410">
        <w:trPr>
          <w:trHeight w:val="567"/>
          <w:jc w:val="center"/>
        </w:trPr>
        <w:tc>
          <w:tcPr>
            <w:tcW w:w="2413"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2560"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11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14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278"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r>
      <w:tr w:rsidR="002C0410">
        <w:trPr>
          <w:trHeight w:val="567"/>
          <w:jc w:val="center"/>
        </w:trPr>
        <w:tc>
          <w:tcPr>
            <w:tcW w:w="2413"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2560"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11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14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278"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r>
      <w:tr w:rsidR="002C0410">
        <w:trPr>
          <w:trHeight w:val="567"/>
          <w:jc w:val="center"/>
        </w:trPr>
        <w:tc>
          <w:tcPr>
            <w:tcW w:w="2413"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2560"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11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14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278"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Cs w:val="21"/>
              </w:rPr>
            </w:pPr>
          </w:p>
        </w:tc>
      </w:tr>
    </w:tbl>
    <w:p w:rsidR="002C0410" w:rsidRDefault="002C0410">
      <w:pPr>
        <w:pStyle w:val="a5"/>
        <w:ind w:firstLineChars="200" w:firstLine="562"/>
        <w:jc w:val="center"/>
        <w:rPr>
          <w:b/>
          <w:sz w:val="28"/>
          <w:szCs w:val="28"/>
        </w:rPr>
      </w:pPr>
    </w:p>
    <w:p w:rsidR="002C0410" w:rsidRDefault="00523BCE">
      <w:pPr>
        <w:spacing w:line="360" w:lineRule="auto"/>
        <w:rPr>
          <w:rFonts w:ascii="宋体" w:hAnsi="宋体"/>
          <w:b/>
          <w:szCs w:val="32"/>
        </w:rPr>
      </w:pPr>
      <w:r>
        <w:rPr>
          <w:rFonts w:ascii="宋体" w:hAnsi="宋体" w:hint="eastAsia"/>
          <w:b/>
          <w:szCs w:val="32"/>
        </w:rPr>
        <w:t>附件</w:t>
      </w:r>
      <w:r>
        <w:rPr>
          <w:rFonts w:ascii="宋体" w:hAnsi="宋体" w:hint="eastAsia"/>
          <w:b/>
          <w:szCs w:val="32"/>
        </w:rPr>
        <w:t>2</w:t>
      </w:r>
      <w:r>
        <w:rPr>
          <w:rFonts w:ascii="宋体" w:hAnsi="宋体" w:hint="eastAsia"/>
          <w:b/>
          <w:szCs w:val="32"/>
        </w:rPr>
        <w:t>：</w:t>
      </w:r>
    </w:p>
    <w:p w:rsidR="002C0410" w:rsidRDefault="00523BCE">
      <w:pPr>
        <w:spacing w:line="360" w:lineRule="auto"/>
        <w:jc w:val="center"/>
        <w:rPr>
          <w:rFonts w:ascii="宋体" w:hAnsi="宋体"/>
          <w:b/>
          <w:szCs w:val="32"/>
        </w:rPr>
      </w:pPr>
      <w:r>
        <w:rPr>
          <w:rFonts w:hAnsi="宋体" w:hint="eastAsia"/>
          <w:b/>
          <w:szCs w:val="32"/>
        </w:rPr>
        <w:t>电气学院</w:t>
      </w:r>
      <w:r>
        <w:rPr>
          <w:rFonts w:ascii="宋体" w:hAnsi="宋体" w:hint="eastAsia"/>
          <w:b/>
          <w:szCs w:val="32"/>
        </w:rPr>
        <w:t>双语课程开设情况及教学效果初评</w:t>
      </w:r>
    </w:p>
    <w:p w:rsidR="002C0410" w:rsidRDefault="00523BCE">
      <w:pPr>
        <w:spacing w:line="360" w:lineRule="auto"/>
        <w:jc w:val="center"/>
        <w:rPr>
          <w:rFonts w:ascii="宋体" w:hAnsi="宋体"/>
          <w:b/>
          <w:szCs w:val="32"/>
        </w:rPr>
      </w:pPr>
      <w:r>
        <w:rPr>
          <w:rFonts w:ascii="宋体" w:hAnsi="宋体" w:hint="eastAsia"/>
          <w:b/>
          <w:szCs w:val="32"/>
        </w:rPr>
        <w:t>（</w:t>
      </w:r>
      <w:r>
        <w:rPr>
          <w:rFonts w:ascii="宋体" w:hAnsi="宋体" w:hint="eastAsia"/>
          <w:b/>
          <w:szCs w:val="32"/>
        </w:rPr>
        <w:t>201</w:t>
      </w:r>
      <w:r>
        <w:rPr>
          <w:rFonts w:ascii="宋体" w:hAnsi="宋体" w:hint="eastAsia"/>
          <w:szCs w:val="32"/>
        </w:rPr>
        <w:t>8</w:t>
      </w:r>
      <w:r>
        <w:rPr>
          <w:rFonts w:ascii="宋体" w:hAnsi="宋体" w:hint="eastAsia"/>
          <w:b/>
          <w:szCs w:val="32"/>
        </w:rPr>
        <w:t>-201</w:t>
      </w:r>
      <w:r>
        <w:rPr>
          <w:rFonts w:ascii="宋体" w:hAnsi="宋体" w:hint="eastAsia"/>
          <w:szCs w:val="32"/>
        </w:rPr>
        <w:t>9</w:t>
      </w:r>
      <w:r>
        <w:rPr>
          <w:rFonts w:ascii="宋体" w:hAnsi="宋体" w:hint="eastAsia"/>
          <w:b/>
          <w:szCs w:val="32"/>
        </w:rPr>
        <w:t>-1</w:t>
      </w:r>
      <w:r>
        <w:rPr>
          <w:rFonts w:ascii="宋体" w:hAnsi="宋体" w:hint="eastAsia"/>
          <w:b/>
          <w:szCs w:val="32"/>
        </w:rPr>
        <w:t>学期）</w:t>
      </w:r>
    </w:p>
    <w:tbl>
      <w:tblPr>
        <w:tblW w:w="14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1491"/>
        <w:gridCol w:w="1843"/>
        <w:gridCol w:w="850"/>
        <w:gridCol w:w="992"/>
        <w:gridCol w:w="709"/>
        <w:gridCol w:w="851"/>
        <w:gridCol w:w="992"/>
        <w:gridCol w:w="992"/>
        <w:gridCol w:w="1276"/>
        <w:gridCol w:w="3027"/>
      </w:tblGrid>
      <w:tr w:rsidR="002C0410">
        <w:trPr>
          <w:trHeight w:val="613"/>
          <w:jc w:val="center"/>
        </w:trPr>
        <w:tc>
          <w:tcPr>
            <w:tcW w:w="1061" w:type="dxa"/>
            <w:tcBorders>
              <w:top w:val="single" w:sz="4" w:space="0" w:color="auto"/>
              <w:left w:val="single" w:sz="4" w:space="0" w:color="auto"/>
              <w:bottom w:val="single" w:sz="4" w:space="0" w:color="auto"/>
              <w:right w:val="single" w:sz="4" w:space="0" w:color="auto"/>
            </w:tcBorders>
          </w:tcPr>
          <w:p w:rsidR="002C0410" w:rsidRDefault="00523BCE" w:rsidP="00E802D5">
            <w:pPr>
              <w:widowControl/>
              <w:spacing w:beforeLines="50" w:line="240" w:lineRule="exact"/>
              <w:jc w:val="center"/>
              <w:rPr>
                <w:rFonts w:ascii="宋体" w:hAnsi="宋体" w:cs="宋体"/>
                <w:b/>
                <w:bCs/>
                <w:kern w:val="0"/>
                <w:sz w:val="22"/>
                <w:szCs w:val="22"/>
              </w:rPr>
            </w:pPr>
            <w:r>
              <w:rPr>
                <w:rFonts w:ascii="宋体" w:hAnsi="宋体" w:cs="宋体" w:hint="eastAsia"/>
                <w:b/>
                <w:bCs/>
                <w:kern w:val="0"/>
                <w:sz w:val="22"/>
                <w:szCs w:val="22"/>
              </w:rPr>
              <w:t>系室</w:t>
            </w:r>
          </w:p>
        </w:tc>
        <w:tc>
          <w:tcPr>
            <w:tcW w:w="1491" w:type="dxa"/>
            <w:tcBorders>
              <w:top w:val="single" w:sz="4" w:space="0" w:color="auto"/>
              <w:left w:val="single" w:sz="4" w:space="0" w:color="auto"/>
              <w:bottom w:val="single" w:sz="4" w:space="0" w:color="auto"/>
              <w:right w:val="single" w:sz="4" w:space="0" w:color="auto"/>
            </w:tcBorders>
            <w:vAlign w:val="center"/>
          </w:tcPr>
          <w:p w:rsidR="002C0410" w:rsidRDefault="00523BCE" w:rsidP="00E802D5">
            <w:pPr>
              <w:widowControl/>
              <w:spacing w:beforeLines="50" w:line="240" w:lineRule="exact"/>
              <w:jc w:val="center"/>
              <w:rPr>
                <w:rFonts w:ascii="宋体" w:hAnsi="宋体" w:cs="宋体"/>
                <w:b/>
                <w:bCs/>
                <w:kern w:val="0"/>
                <w:sz w:val="22"/>
                <w:szCs w:val="22"/>
              </w:rPr>
            </w:pPr>
            <w:r>
              <w:rPr>
                <w:rFonts w:ascii="宋体" w:hAnsi="宋体" w:cs="宋体" w:hint="eastAsia"/>
                <w:b/>
                <w:bCs/>
                <w:kern w:val="0"/>
                <w:sz w:val="22"/>
                <w:szCs w:val="22"/>
              </w:rPr>
              <w:t>专业班级</w:t>
            </w:r>
          </w:p>
        </w:tc>
        <w:tc>
          <w:tcPr>
            <w:tcW w:w="1843" w:type="dxa"/>
            <w:tcBorders>
              <w:top w:val="single" w:sz="4" w:space="0" w:color="auto"/>
              <w:left w:val="single" w:sz="4" w:space="0" w:color="auto"/>
              <w:bottom w:val="single" w:sz="4" w:space="0" w:color="auto"/>
              <w:right w:val="single" w:sz="4" w:space="0" w:color="auto"/>
            </w:tcBorders>
            <w:vAlign w:val="center"/>
          </w:tcPr>
          <w:p w:rsidR="002C0410" w:rsidRDefault="00523BCE" w:rsidP="00E802D5">
            <w:pPr>
              <w:widowControl/>
              <w:spacing w:beforeLines="50" w:line="240" w:lineRule="exact"/>
              <w:jc w:val="center"/>
              <w:rPr>
                <w:rFonts w:ascii="宋体" w:hAnsi="宋体" w:cs="宋体"/>
                <w:b/>
                <w:bCs/>
                <w:kern w:val="0"/>
                <w:sz w:val="22"/>
                <w:szCs w:val="22"/>
              </w:rPr>
            </w:pPr>
            <w:r>
              <w:rPr>
                <w:rFonts w:ascii="宋体" w:hAnsi="宋体" w:cs="宋体" w:hint="eastAsia"/>
                <w:b/>
                <w:bCs/>
                <w:kern w:val="0"/>
                <w:sz w:val="22"/>
                <w:szCs w:val="22"/>
              </w:rPr>
              <w:t>课程名</w:t>
            </w:r>
          </w:p>
        </w:tc>
        <w:tc>
          <w:tcPr>
            <w:tcW w:w="850" w:type="dxa"/>
            <w:tcBorders>
              <w:top w:val="single" w:sz="4" w:space="0" w:color="auto"/>
              <w:left w:val="single" w:sz="4" w:space="0" w:color="auto"/>
              <w:bottom w:val="single" w:sz="4" w:space="0" w:color="auto"/>
              <w:right w:val="single" w:sz="4" w:space="0" w:color="auto"/>
            </w:tcBorders>
          </w:tcPr>
          <w:p w:rsidR="002C0410" w:rsidRDefault="00523BCE" w:rsidP="00E802D5">
            <w:pPr>
              <w:widowControl/>
              <w:spacing w:beforeLines="50" w:line="240" w:lineRule="exact"/>
              <w:jc w:val="center"/>
              <w:rPr>
                <w:rFonts w:ascii="宋体" w:hAnsi="宋体" w:cs="宋体"/>
                <w:b/>
                <w:bCs/>
                <w:kern w:val="0"/>
                <w:sz w:val="22"/>
                <w:szCs w:val="22"/>
              </w:rPr>
            </w:pPr>
            <w:r>
              <w:rPr>
                <w:rFonts w:ascii="宋体" w:hAnsi="宋体" w:cs="宋体" w:hint="eastAsia"/>
                <w:b/>
                <w:bCs/>
                <w:kern w:val="0"/>
                <w:sz w:val="22"/>
                <w:szCs w:val="22"/>
              </w:rPr>
              <w:t>学时</w:t>
            </w:r>
            <w:r>
              <w:rPr>
                <w:rFonts w:ascii="宋体" w:hAnsi="宋体" w:cs="宋体" w:hint="eastAsia"/>
                <w:b/>
                <w:bCs/>
                <w:kern w:val="0"/>
                <w:sz w:val="22"/>
                <w:szCs w:val="22"/>
              </w:rPr>
              <w:t>/</w:t>
            </w:r>
            <w:r>
              <w:rPr>
                <w:rFonts w:ascii="宋体" w:hAnsi="宋体" w:cs="宋体" w:hint="eastAsia"/>
                <w:b/>
                <w:bCs/>
                <w:kern w:val="0"/>
                <w:sz w:val="22"/>
                <w:szCs w:val="22"/>
              </w:rPr>
              <w:t>学分</w:t>
            </w:r>
          </w:p>
        </w:tc>
        <w:tc>
          <w:tcPr>
            <w:tcW w:w="992" w:type="dxa"/>
            <w:tcBorders>
              <w:top w:val="single" w:sz="4" w:space="0" w:color="auto"/>
              <w:left w:val="single" w:sz="4" w:space="0" w:color="auto"/>
              <w:bottom w:val="single" w:sz="4" w:space="0" w:color="auto"/>
              <w:right w:val="single" w:sz="4" w:space="0" w:color="auto"/>
            </w:tcBorders>
            <w:vAlign w:val="center"/>
          </w:tcPr>
          <w:p w:rsidR="002C0410" w:rsidRDefault="00523BCE" w:rsidP="00E802D5">
            <w:pPr>
              <w:widowControl/>
              <w:spacing w:beforeLines="50" w:line="240" w:lineRule="exact"/>
              <w:jc w:val="center"/>
              <w:rPr>
                <w:rFonts w:ascii="宋体" w:hAnsi="宋体" w:cs="宋体"/>
                <w:b/>
                <w:bCs/>
                <w:kern w:val="0"/>
                <w:sz w:val="22"/>
                <w:szCs w:val="22"/>
              </w:rPr>
            </w:pPr>
            <w:r>
              <w:rPr>
                <w:rFonts w:ascii="宋体" w:hAnsi="宋体" w:cs="宋体" w:hint="eastAsia"/>
                <w:b/>
                <w:bCs/>
                <w:kern w:val="0"/>
                <w:sz w:val="22"/>
                <w:szCs w:val="22"/>
              </w:rPr>
              <w:t>授课教师</w:t>
            </w:r>
          </w:p>
        </w:tc>
        <w:tc>
          <w:tcPr>
            <w:tcW w:w="709" w:type="dxa"/>
            <w:tcBorders>
              <w:top w:val="single" w:sz="4" w:space="0" w:color="auto"/>
              <w:left w:val="single" w:sz="4" w:space="0" w:color="auto"/>
              <w:bottom w:val="single" w:sz="4" w:space="0" w:color="auto"/>
              <w:right w:val="single" w:sz="4" w:space="0" w:color="auto"/>
            </w:tcBorders>
            <w:vAlign w:val="center"/>
          </w:tcPr>
          <w:p w:rsidR="002C0410" w:rsidRDefault="00523BCE" w:rsidP="00E802D5">
            <w:pPr>
              <w:widowControl/>
              <w:spacing w:beforeLines="50" w:line="240" w:lineRule="exact"/>
              <w:jc w:val="center"/>
              <w:rPr>
                <w:rFonts w:ascii="宋体" w:hAnsi="宋体" w:cs="宋体"/>
                <w:b/>
                <w:bCs/>
                <w:kern w:val="0"/>
                <w:sz w:val="22"/>
                <w:szCs w:val="22"/>
              </w:rPr>
            </w:pPr>
            <w:r>
              <w:rPr>
                <w:rFonts w:ascii="宋体" w:hAnsi="宋体" w:cs="宋体" w:hint="eastAsia"/>
                <w:b/>
                <w:bCs/>
                <w:kern w:val="0"/>
                <w:sz w:val="22"/>
                <w:szCs w:val="22"/>
              </w:rPr>
              <w:t>是否新开</w:t>
            </w:r>
          </w:p>
        </w:tc>
        <w:tc>
          <w:tcPr>
            <w:tcW w:w="851" w:type="dxa"/>
            <w:tcBorders>
              <w:top w:val="single" w:sz="4" w:space="0" w:color="auto"/>
              <w:left w:val="single" w:sz="4" w:space="0" w:color="auto"/>
              <w:bottom w:val="single" w:sz="4" w:space="0" w:color="auto"/>
              <w:right w:val="single" w:sz="4" w:space="0" w:color="auto"/>
            </w:tcBorders>
          </w:tcPr>
          <w:p w:rsidR="002C0410" w:rsidRDefault="00523BCE" w:rsidP="00E802D5">
            <w:pPr>
              <w:widowControl/>
              <w:spacing w:beforeLines="50" w:line="240" w:lineRule="exact"/>
              <w:jc w:val="center"/>
              <w:rPr>
                <w:rFonts w:ascii="宋体" w:hAnsi="宋体" w:cs="宋体"/>
                <w:b/>
                <w:bCs/>
                <w:kern w:val="0"/>
                <w:sz w:val="22"/>
                <w:szCs w:val="22"/>
              </w:rPr>
            </w:pPr>
            <w:r>
              <w:rPr>
                <w:rFonts w:ascii="宋体" w:hAnsi="宋体" w:cs="宋体" w:hint="eastAsia"/>
                <w:b/>
                <w:bCs/>
                <w:kern w:val="0"/>
                <w:sz w:val="22"/>
                <w:szCs w:val="22"/>
              </w:rPr>
              <w:t>上课周次</w:t>
            </w:r>
          </w:p>
        </w:tc>
        <w:tc>
          <w:tcPr>
            <w:tcW w:w="992" w:type="dxa"/>
            <w:tcBorders>
              <w:top w:val="single" w:sz="4" w:space="0" w:color="auto"/>
              <w:left w:val="single" w:sz="4" w:space="0" w:color="auto"/>
              <w:bottom w:val="single" w:sz="4" w:space="0" w:color="auto"/>
              <w:right w:val="single" w:sz="4" w:space="0" w:color="auto"/>
            </w:tcBorders>
          </w:tcPr>
          <w:p w:rsidR="002C0410" w:rsidRDefault="00523BCE" w:rsidP="00E802D5">
            <w:pPr>
              <w:widowControl/>
              <w:spacing w:beforeLines="50" w:line="240" w:lineRule="exact"/>
              <w:jc w:val="center"/>
              <w:rPr>
                <w:rFonts w:ascii="宋体" w:hAnsi="宋体" w:cs="宋体"/>
                <w:b/>
                <w:bCs/>
                <w:kern w:val="0"/>
                <w:sz w:val="22"/>
                <w:szCs w:val="22"/>
              </w:rPr>
            </w:pPr>
            <w:r>
              <w:rPr>
                <w:rFonts w:ascii="宋体" w:hAnsi="宋体" w:cs="宋体" w:hint="eastAsia"/>
                <w:b/>
                <w:bCs/>
                <w:kern w:val="0"/>
                <w:sz w:val="22"/>
                <w:szCs w:val="22"/>
              </w:rPr>
              <w:t>双语教案情况</w:t>
            </w:r>
          </w:p>
        </w:tc>
        <w:tc>
          <w:tcPr>
            <w:tcW w:w="992" w:type="dxa"/>
            <w:tcBorders>
              <w:top w:val="single" w:sz="4" w:space="0" w:color="auto"/>
              <w:left w:val="single" w:sz="4" w:space="0" w:color="auto"/>
              <w:bottom w:val="single" w:sz="4" w:space="0" w:color="auto"/>
              <w:right w:val="single" w:sz="4" w:space="0" w:color="auto"/>
            </w:tcBorders>
            <w:vAlign w:val="center"/>
          </w:tcPr>
          <w:p w:rsidR="002C0410" w:rsidRDefault="00523BCE">
            <w:pPr>
              <w:spacing w:line="240" w:lineRule="exact"/>
              <w:jc w:val="center"/>
              <w:rPr>
                <w:rFonts w:ascii="宋体" w:hAnsi="宋体" w:cs="宋体"/>
                <w:b/>
                <w:bCs/>
                <w:kern w:val="0"/>
                <w:sz w:val="22"/>
                <w:szCs w:val="22"/>
              </w:rPr>
            </w:pPr>
            <w:r>
              <w:rPr>
                <w:rFonts w:ascii="宋体" w:hAnsi="宋体" w:cs="宋体" w:hint="eastAsia"/>
                <w:b/>
                <w:bCs/>
                <w:kern w:val="0"/>
                <w:sz w:val="22"/>
                <w:szCs w:val="22"/>
              </w:rPr>
              <w:t>双语</w:t>
            </w:r>
          </w:p>
          <w:p w:rsidR="002C0410" w:rsidRDefault="00523BCE">
            <w:pPr>
              <w:spacing w:line="240" w:lineRule="exact"/>
              <w:jc w:val="center"/>
              <w:rPr>
                <w:rFonts w:ascii="宋体" w:hAnsi="宋体" w:cs="宋体"/>
                <w:b/>
                <w:bCs/>
                <w:kern w:val="0"/>
                <w:sz w:val="22"/>
                <w:szCs w:val="22"/>
              </w:rPr>
            </w:pPr>
            <w:r>
              <w:rPr>
                <w:rFonts w:ascii="宋体" w:hAnsi="宋体" w:cs="宋体" w:hint="eastAsia"/>
                <w:b/>
                <w:bCs/>
                <w:kern w:val="0"/>
                <w:sz w:val="22"/>
                <w:szCs w:val="22"/>
              </w:rPr>
              <w:t>教材</w:t>
            </w:r>
          </w:p>
        </w:tc>
        <w:tc>
          <w:tcPr>
            <w:tcW w:w="1276" w:type="dxa"/>
            <w:tcBorders>
              <w:top w:val="single" w:sz="4" w:space="0" w:color="auto"/>
              <w:left w:val="single" w:sz="4" w:space="0" w:color="auto"/>
              <w:bottom w:val="single" w:sz="4" w:space="0" w:color="auto"/>
              <w:right w:val="single" w:sz="4" w:space="0" w:color="auto"/>
            </w:tcBorders>
          </w:tcPr>
          <w:p w:rsidR="002C0410" w:rsidRDefault="00523BCE" w:rsidP="00E802D5">
            <w:pPr>
              <w:widowControl/>
              <w:spacing w:beforeLines="50" w:line="240" w:lineRule="exact"/>
              <w:jc w:val="center"/>
              <w:rPr>
                <w:rFonts w:ascii="宋体" w:hAnsi="宋体" w:cs="宋体"/>
                <w:b/>
                <w:bCs/>
                <w:kern w:val="0"/>
                <w:sz w:val="22"/>
                <w:szCs w:val="22"/>
              </w:rPr>
            </w:pPr>
            <w:r>
              <w:rPr>
                <w:rFonts w:ascii="宋体" w:hAnsi="宋体" w:cs="宋体" w:hint="eastAsia"/>
                <w:b/>
                <w:bCs/>
                <w:kern w:val="0"/>
                <w:sz w:val="22"/>
                <w:szCs w:val="22"/>
              </w:rPr>
              <w:t>作业批改情况</w:t>
            </w:r>
          </w:p>
        </w:tc>
        <w:tc>
          <w:tcPr>
            <w:tcW w:w="3027" w:type="dxa"/>
            <w:tcBorders>
              <w:top w:val="single" w:sz="4" w:space="0" w:color="auto"/>
              <w:left w:val="single" w:sz="4" w:space="0" w:color="auto"/>
              <w:bottom w:val="single" w:sz="4" w:space="0" w:color="auto"/>
              <w:right w:val="single" w:sz="4" w:space="0" w:color="auto"/>
            </w:tcBorders>
            <w:vAlign w:val="center"/>
          </w:tcPr>
          <w:p w:rsidR="002C0410" w:rsidRDefault="00523BCE">
            <w:pPr>
              <w:widowControl/>
              <w:spacing w:line="240" w:lineRule="exact"/>
              <w:jc w:val="center"/>
              <w:rPr>
                <w:rFonts w:ascii="宋体" w:hAnsi="宋体" w:cs="宋体"/>
                <w:b/>
                <w:bCs/>
                <w:kern w:val="0"/>
                <w:sz w:val="22"/>
                <w:szCs w:val="22"/>
              </w:rPr>
            </w:pPr>
            <w:r>
              <w:rPr>
                <w:rFonts w:ascii="宋体" w:hAnsi="宋体" w:cs="宋体" w:hint="eastAsia"/>
                <w:b/>
                <w:bCs/>
                <w:kern w:val="0"/>
                <w:sz w:val="22"/>
                <w:szCs w:val="22"/>
              </w:rPr>
              <w:t>教学效果</w:t>
            </w:r>
          </w:p>
        </w:tc>
      </w:tr>
      <w:tr w:rsidR="002C0410">
        <w:trPr>
          <w:trHeight w:val="613"/>
          <w:jc w:val="center"/>
        </w:trPr>
        <w:tc>
          <w:tcPr>
            <w:tcW w:w="1061"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3027"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r>
      <w:tr w:rsidR="002C0410">
        <w:trPr>
          <w:trHeight w:val="613"/>
          <w:jc w:val="center"/>
        </w:trPr>
        <w:tc>
          <w:tcPr>
            <w:tcW w:w="1061"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3027"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r>
      <w:tr w:rsidR="002C0410">
        <w:trPr>
          <w:trHeight w:val="613"/>
          <w:jc w:val="center"/>
        </w:trPr>
        <w:tc>
          <w:tcPr>
            <w:tcW w:w="1061"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0410" w:rsidRDefault="002C0410">
            <w:pPr>
              <w:spacing w:line="2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c>
          <w:tcPr>
            <w:tcW w:w="3027" w:type="dxa"/>
            <w:tcBorders>
              <w:top w:val="single" w:sz="4" w:space="0" w:color="auto"/>
              <w:left w:val="single" w:sz="4" w:space="0" w:color="auto"/>
              <w:bottom w:val="single" w:sz="4" w:space="0" w:color="auto"/>
              <w:right w:val="single" w:sz="4" w:space="0" w:color="auto"/>
            </w:tcBorders>
            <w:vAlign w:val="center"/>
          </w:tcPr>
          <w:p w:rsidR="002C0410" w:rsidRDefault="002C0410">
            <w:pPr>
              <w:widowControl/>
              <w:jc w:val="center"/>
              <w:rPr>
                <w:rFonts w:ascii="宋体" w:hAnsi="宋体" w:cs="宋体"/>
                <w:kern w:val="0"/>
                <w:sz w:val="24"/>
              </w:rPr>
            </w:pPr>
          </w:p>
        </w:tc>
      </w:tr>
    </w:tbl>
    <w:p w:rsidR="002C0410" w:rsidRDefault="002C0410">
      <w:pPr>
        <w:pStyle w:val="a5"/>
        <w:ind w:firstLineChars="200" w:firstLine="562"/>
        <w:jc w:val="center"/>
        <w:rPr>
          <w:b/>
          <w:sz w:val="28"/>
          <w:szCs w:val="28"/>
        </w:rPr>
      </w:pPr>
    </w:p>
    <w:p w:rsidR="002C0410" w:rsidRDefault="00523BCE">
      <w:pPr>
        <w:rPr>
          <w:rFonts w:ascii="黑体" w:eastAsia="黑体"/>
          <w:b/>
        </w:rPr>
      </w:pPr>
      <w:r>
        <w:br w:type="page"/>
      </w:r>
      <w:r>
        <w:rPr>
          <w:rFonts w:hAnsi="宋体" w:hint="eastAsia"/>
          <w:b/>
          <w:szCs w:val="32"/>
        </w:rPr>
        <w:lastRenderedPageBreak/>
        <w:t>附件</w:t>
      </w:r>
      <w:r>
        <w:rPr>
          <w:rFonts w:hAnsi="宋体" w:hint="eastAsia"/>
          <w:b/>
          <w:szCs w:val="32"/>
        </w:rPr>
        <w:t>3</w:t>
      </w:r>
      <w:r>
        <w:rPr>
          <w:rFonts w:hAnsi="宋体" w:hint="eastAsia"/>
          <w:b/>
          <w:szCs w:val="32"/>
        </w:rPr>
        <w:t>：</w:t>
      </w:r>
      <w:r>
        <w:rPr>
          <w:rFonts w:hAnsi="宋体" w:hint="eastAsia"/>
          <w:b/>
          <w:szCs w:val="32"/>
        </w:rPr>
        <w:t xml:space="preserve">              </w:t>
      </w:r>
    </w:p>
    <w:p w:rsidR="002C0410" w:rsidRDefault="00523BCE">
      <w:pPr>
        <w:jc w:val="center"/>
        <w:rPr>
          <w:rFonts w:hAnsi="宋体"/>
          <w:b/>
          <w:szCs w:val="32"/>
        </w:rPr>
      </w:pPr>
      <w:r>
        <w:rPr>
          <w:rFonts w:hAnsi="宋体" w:hint="eastAsia"/>
          <w:b/>
          <w:szCs w:val="32"/>
        </w:rPr>
        <w:t>电气学院</w:t>
      </w:r>
      <w:r>
        <w:rPr>
          <w:rFonts w:hAnsi="宋体" w:hint="eastAsia"/>
          <w:b/>
          <w:szCs w:val="32"/>
        </w:rPr>
        <w:t>2018-2019-1</w:t>
      </w:r>
      <w:r>
        <w:rPr>
          <w:rFonts w:hAnsi="宋体" w:hint="eastAsia"/>
          <w:b/>
          <w:szCs w:val="32"/>
        </w:rPr>
        <w:t>课程设计检查表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417"/>
        <w:gridCol w:w="851"/>
        <w:gridCol w:w="3371"/>
        <w:gridCol w:w="1575"/>
        <w:gridCol w:w="1575"/>
        <w:gridCol w:w="1575"/>
        <w:gridCol w:w="1575"/>
      </w:tblGrid>
      <w:tr w:rsidR="002C0410">
        <w:trPr>
          <w:trHeight w:hRule="exact" w:val="567"/>
          <w:jc w:val="center"/>
        </w:trPr>
        <w:tc>
          <w:tcPr>
            <w:tcW w:w="959" w:type="dxa"/>
            <w:shd w:val="clear" w:color="auto" w:fill="auto"/>
            <w:vAlign w:val="center"/>
          </w:tcPr>
          <w:p w:rsidR="002C0410" w:rsidRDefault="00523BCE">
            <w:pPr>
              <w:jc w:val="center"/>
              <w:rPr>
                <w:sz w:val="24"/>
              </w:rPr>
            </w:pPr>
            <w:r>
              <w:rPr>
                <w:sz w:val="24"/>
              </w:rPr>
              <w:t>序号</w:t>
            </w:r>
          </w:p>
        </w:tc>
        <w:tc>
          <w:tcPr>
            <w:tcW w:w="1276" w:type="dxa"/>
            <w:shd w:val="clear" w:color="auto" w:fill="auto"/>
            <w:vAlign w:val="center"/>
          </w:tcPr>
          <w:p w:rsidR="002C0410" w:rsidRDefault="00523BCE">
            <w:pPr>
              <w:jc w:val="center"/>
              <w:rPr>
                <w:sz w:val="24"/>
              </w:rPr>
            </w:pPr>
            <w:r>
              <w:rPr>
                <w:sz w:val="24"/>
              </w:rPr>
              <w:t>专业</w:t>
            </w:r>
          </w:p>
        </w:tc>
        <w:tc>
          <w:tcPr>
            <w:tcW w:w="1417" w:type="dxa"/>
            <w:shd w:val="clear" w:color="auto" w:fill="auto"/>
            <w:vAlign w:val="center"/>
          </w:tcPr>
          <w:p w:rsidR="002C0410" w:rsidRDefault="00523BCE">
            <w:pPr>
              <w:jc w:val="center"/>
              <w:rPr>
                <w:sz w:val="24"/>
              </w:rPr>
            </w:pPr>
            <w:r>
              <w:rPr>
                <w:sz w:val="24"/>
              </w:rPr>
              <w:t>班级</w:t>
            </w:r>
          </w:p>
        </w:tc>
        <w:tc>
          <w:tcPr>
            <w:tcW w:w="851" w:type="dxa"/>
            <w:shd w:val="clear" w:color="auto" w:fill="auto"/>
            <w:vAlign w:val="center"/>
          </w:tcPr>
          <w:p w:rsidR="002C0410" w:rsidRDefault="00523BCE">
            <w:pPr>
              <w:jc w:val="center"/>
              <w:rPr>
                <w:sz w:val="24"/>
              </w:rPr>
            </w:pPr>
            <w:r>
              <w:rPr>
                <w:sz w:val="24"/>
              </w:rPr>
              <w:t>人数</w:t>
            </w:r>
          </w:p>
        </w:tc>
        <w:tc>
          <w:tcPr>
            <w:tcW w:w="3371" w:type="dxa"/>
            <w:shd w:val="clear" w:color="auto" w:fill="auto"/>
            <w:vAlign w:val="center"/>
          </w:tcPr>
          <w:p w:rsidR="002C0410" w:rsidRDefault="00523BCE">
            <w:pPr>
              <w:jc w:val="center"/>
              <w:rPr>
                <w:sz w:val="24"/>
              </w:rPr>
            </w:pPr>
            <w:r>
              <w:rPr>
                <w:sz w:val="24"/>
              </w:rPr>
              <w:t>课程名称</w:t>
            </w:r>
          </w:p>
        </w:tc>
        <w:tc>
          <w:tcPr>
            <w:tcW w:w="1575" w:type="dxa"/>
            <w:shd w:val="clear" w:color="auto" w:fill="auto"/>
            <w:vAlign w:val="center"/>
          </w:tcPr>
          <w:p w:rsidR="002C0410" w:rsidRDefault="00523BCE">
            <w:pPr>
              <w:jc w:val="center"/>
              <w:rPr>
                <w:sz w:val="24"/>
              </w:rPr>
            </w:pPr>
            <w:r>
              <w:rPr>
                <w:sz w:val="24"/>
              </w:rPr>
              <w:t>设计地点</w:t>
            </w:r>
          </w:p>
        </w:tc>
        <w:tc>
          <w:tcPr>
            <w:tcW w:w="1575" w:type="dxa"/>
            <w:shd w:val="clear" w:color="auto" w:fill="auto"/>
            <w:vAlign w:val="center"/>
          </w:tcPr>
          <w:p w:rsidR="002C0410" w:rsidRDefault="00523BCE">
            <w:pPr>
              <w:tabs>
                <w:tab w:val="center" w:pos="4153"/>
                <w:tab w:val="right" w:pos="8306"/>
              </w:tabs>
              <w:snapToGrid w:val="0"/>
              <w:jc w:val="center"/>
              <w:rPr>
                <w:sz w:val="24"/>
              </w:rPr>
            </w:pPr>
            <w:r>
              <w:rPr>
                <w:rFonts w:hint="eastAsia"/>
                <w:sz w:val="24"/>
              </w:rPr>
              <w:t>课设计划及安排</w:t>
            </w:r>
          </w:p>
        </w:tc>
        <w:tc>
          <w:tcPr>
            <w:tcW w:w="1575" w:type="dxa"/>
            <w:shd w:val="clear" w:color="auto" w:fill="auto"/>
            <w:vAlign w:val="center"/>
          </w:tcPr>
          <w:p w:rsidR="002C0410" w:rsidRDefault="00523BCE">
            <w:pPr>
              <w:tabs>
                <w:tab w:val="center" w:pos="4153"/>
                <w:tab w:val="right" w:pos="8306"/>
              </w:tabs>
              <w:snapToGrid w:val="0"/>
              <w:ind w:leftChars="-222" w:left="-710"/>
              <w:jc w:val="center"/>
              <w:rPr>
                <w:sz w:val="24"/>
              </w:rPr>
            </w:pPr>
            <w:r>
              <w:rPr>
                <w:rFonts w:hint="eastAsia"/>
                <w:sz w:val="24"/>
              </w:rPr>
              <w:t xml:space="preserve">    </w:t>
            </w:r>
            <w:r>
              <w:rPr>
                <w:rFonts w:hint="eastAsia"/>
                <w:sz w:val="24"/>
              </w:rPr>
              <w:t>指导情况</w:t>
            </w:r>
          </w:p>
        </w:tc>
        <w:tc>
          <w:tcPr>
            <w:tcW w:w="1575" w:type="dxa"/>
            <w:shd w:val="clear" w:color="auto" w:fill="auto"/>
            <w:vAlign w:val="center"/>
          </w:tcPr>
          <w:p w:rsidR="002C0410" w:rsidRDefault="00523BCE">
            <w:pPr>
              <w:tabs>
                <w:tab w:val="center" w:pos="4153"/>
                <w:tab w:val="right" w:pos="8306"/>
              </w:tabs>
              <w:snapToGrid w:val="0"/>
              <w:jc w:val="center"/>
              <w:rPr>
                <w:sz w:val="24"/>
              </w:rPr>
            </w:pPr>
            <w:r>
              <w:rPr>
                <w:rFonts w:hint="eastAsia"/>
                <w:sz w:val="24"/>
              </w:rPr>
              <w:t>报告批改情况</w:t>
            </w:r>
          </w:p>
        </w:tc>
      </w:tr>
      <w:tr w:rsidR="002C0410">
        <w:trPr>
          <w:trHeight w:hRule="exact" w:val="441"/>
          <w:jc w:val="center"/>
        </w:trPr>
        <w:tc>
          <w:tcPr>
            <w:tcW w:w="959" w:type="dxa"/>
            <w:shd w:val="clear" w:color="auto" w:fill="auto"/>
            <w:vAlign w:val="center"/>
          </w:tcPr>
          <w:p w:rsidR="002C0410" w:rsidRDefault="002C0410">
            <w:pPr>
              <w:jc w:val="center"/>
              <w:rPr>
                <w:sz w:val="24"/>
              </w:rPr>
            </w:pPr>
          </w:p>
        </w:tc>
        <w:tc>
          <w:tcPr>
            <w:tcW w:w="1276" w:type="dxa"/>
            <w:shd w:val="clear" w:color="auto" w:fill="auto"/>
            <w:vAlign w:val="center"/>
          </w:tcPr>
          <w:p w:rsidR="002C0410" w:rsidRDefault="002C0410">
            <w:pPr>
              <w:jc w:val="center"/>
              <w:rPr>
                <w:sz w:val="24"/>
              </w:rPr>
            </w:pPr>
          </w:p>
        </w:tc>
        <w:tc>
          <w:tcPr>
            <w:tcW w:w="1417" w:type="dxa"/>
            <w:shd w:val="clear" w:color="auto" w:fill="auto"/>
            <w:vAlign w:val="center"/>
          </w:tcPr>
          <w:p w:rsidR="002C0410" w:rsidRDefault="002C0410">
            <w:pPr>
              <w:jc w:val="center"/>
              <w:rPr>
                <w:sz w:val="24"/>
              </w:rPr>
            </w:pPr>
          </w:p>
        </w:tc>
        <w:tc>
          <w:tcPr>
            <w:tcW w:w="851" w:type="dxa"/>
            <w:shd w:val="clear" w:color="auto" w:fill="auto"/>
            <w:vAlign w:val="center"/>
          </w:tcPr>
          <w:p w:rsidR="002C0410" w:rsidRDefault="002C0410">
            <w:pPr>
              <w:jc w:val="center"/>
              <w:rPr>
                <w:sz w:val="24"/>
              </w:rPr>
            </w:pPr>
          </w:p>
        </w:tc>
        <w:tc>
          <w:tcPr>
            <w:tcW w:w="3371"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r>
      <w:tr w:rsidR="002C0410">
        <w:trPr>
          <w:trHeight w:hRule="exact" w:val="441"/>
          <w:jc w:val="center"/>
        </w:trPr>
        <w:tc>
          <w:tcPr>
            <w:tcW w:w="959" w:type="dxa"/>
            <w:shd w:val="clear" w:color="auto" w:fill="auto"/>
            <w:vAlign w:val="center"/>
          </w:tcPr>
          <w:p w:rsidR="002C0410" w:rsidRDefault="002C0410">
            <w:pPr>
              <w:jc w:val="center"/>
              <w:rPr>
                <w:sz w:val="24"/>
              </w:rPr>
            </w:pPr>
          </w:p>
        </w:tc>
        <w:tc>
          <w:tcPr>
            <w:tcW w:w="1276" w:type="dxa"/>
            <w:shd w:val="clear" w:color="auto" w:fill="auto"/>
            <w:vAlign w:val="center"/>
          </w:tcPr>
          <w:p w:rsidR="002C0410" w:rsidRDefault="002C0410">
            <w:pPr>
              <w:jc w:val="center"/>
              <w:rPr>
                <w:sz w:val="24"/>
              </w:rPr>
            </w:pPr>
          </w:p>
        </w:tc>
        <w:tc>
          <w:tcPr>
            <w:tcW w:w="1417" w:type="dxa"/>
            <w:shd w:val="clear" w:color="auto" w:fill="auto"/>
            <w:vAlign w:val="center"/>
          </w:tcPr>
          <w:p w:rsidR="002C0410" w:rsidRDefault="002C0410">
            <w:pPr>
              <w:jc w:val="center"/>
              <w:rPr>
                <w:sz w:val="24"/>
              </w:rPr>
            </w:pPr>
          </w:p>
        </w:tc>
        <w:tc>
          <w:tcPr>
            <w:tcW w:w="851" w:type="dxa"/>
            <w:shd w:val="clear" w:color="auto" w:fill="auto"/>
            <w:vAlign w:val="center"/>
          </w:tcPr>
          <w:p w:rsidR="002C0410" w:rsidRDefault="002C0410">
            <w:pPr>
              <w:jc w:val="center"/>
              <w:rPr>
                <w:sz w:val="24"/>
              </w:rPr>
            </w:pPr>
          </w:p>
        </w:tc>
        <w:tc>
          <w:tcPr>
            <w:tcW w:w="3371"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r>
      <w:tr w:rsidR="002C0410">
        <w:trPr>
          <w:trHeight w:hRule="exact" w:val="441"/>
          <w:jc w:val="center"/>
        </w:trPr>
        <w:tc>
          <w:tcPr>
            <w:tcW w:w="959" w:type="dxa"/>
            <w:shd w:val="clear" w:color="auto" w:fill="auto"/>
            <w:vAlign w:val="center"/>
          </w:tcPr>
          <w:p w:rsidR="002C0410" w:rsidRDefault="002C0410">
            <w:pPr>
              <w:jc w:val="center"/>
              <w:rPr>
                <w:sz w:val="24"/>
              </w:rPr>
            </w:pPr>
          </w:p>
        </w:tc>
        <w:tc>
          <w:tcPr>
            <w:tcW w:w="1276" w:type="dxa"/>
            <w:shd w:val="clear" w:color="auto" w:fill="auto"/>
            <w:vAlign w:val="center"/>
          </w:tcPr>
          <w:p w:rsidR="002C0410" w:rsidRDefault="002C0410">
            <w:pPr>
              <w:jc w:val="center"/>
              <w:rPr>
                <w:sz w:val="24"/>
              </w:rPr>
            </w:pPr>
          </w:p>
        </w:tc>
        <w:tc>
          <w:tcPr>
            <w:tcW w:w="1417" w:type="dxa"/>
            <w:shd w:val="clear" w:color="auto" w:fill="auto"/>
            <w:vAlign w:val="center"/>
          </w:tcPr>
          <w:p w:rsidR="002C0410" w:rsidRDefault="002C0410">
            <w:pPr>
              <w:jc w:val="center"/>
              <w:rPr>
                <w:sz w:val="24"/>
              </w:rPr>
            </w:pPr>
          </w:p>
        </w:tc>
        <w:tc>
          <w:tcPr>
            <w:tcW w:w="851" w:type="dxa"/>
            <w:shd w:val="clear" w:color="auto" w:fill="auto"/>
            <w:vAlign w:val="center"/>
          </w:tcPr>
          <w:p w:rsidR="002C0410" w:rsidRDefault="002C0410">
            <w:pPr>
              <w:jc w:val="center"/>
              <w:rPr>
                <w:sz w:val="24"/>
              </w:rPr>
            </w:pPr>
          </w:p>
        </w:tc>
        <w:tc>
          <w:tcPr>
            <w:tcW w:w="3371"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c>
          <w:tcPr>
            <w:tcW w:w="1575" w:type="dxa"/>
            <w:shd w:val="clear" w:color="auto" w:fill="auto"/>
            <w:vAlign w:val="center"/>
          </w:tcPr>
          <w:p w:rsidR="002C0410" w:rsidRDefault="002C0410">
            <w:pPr>
              <w:jc w:val="center"/>
              <w:rPr>
                <w:sz w:val="24"/>
              </w:rPr>
            </w:pPr>
          </w:p>
        </w:tc>
      </w:tr>
    </w:tbl>
    <w:p w:rsidR="002C0410" w:rsidRDefault="002C0410" w:rsidP="00E802D5">
      <w:pPr>
        <w:spacing w:afterLines="50"/>
        <w:jc w:val="center"/>
        <w:rPr>
          <w:rFonts w:hAnsi="宋体"/>
          <w:b/>
          <w:szCs w:val="32"/>
        </w:rPr>
      </w:pPr>
    </w:p>
    <w:p w:rsidR="002C0410" w:rsidRDefault="00523BCE" w:rsidP="00E802D5">
      <w:pPr>
        <w:spacing w:afterLines="50"/>
        <w:jc w:val="center"/>
        <w:rPr>
          <w:rFonts w:hAnsi="宋体"/>
          <w:b/>
          <w:szCs w:val="32"/>
        </w:rPr>
      </w:pPr>
      <w:r>
        <w:rPr>
          <w:rFonts w:hAnsi="宋体" w:hint="eastAsia"/>
          <w:b/>
          <w:szCs w:val="32"/>
        </w:rPr>
        <w:t>电气学院</w:t>
      </w:r>
      <w:r>
        <w:rPr>
          <w:rFonts w:hAnsi="宋体" w:hint="eastAsia"/>
          <w:b/>
          <w:szCs w:val="32"/>
        </w:rPr>
        <w:t>2018-2019-1</w:t>
      </w:r>
      <w:r>
        <w:rPr>
          <w:rFonts w:hAnsi="宋体" w:hint="eastAsia"/>
          <w:b/>
          <w:szCs w:val="32"/>
        </w:rPr>
        <w:t>实习检查表</w:t>
      </w:r>
    </w:p>
    <w:tbl>
      <w:tblPr>
        <w:tblW w:w="14556" w:type="dxa"/>
        <w:jc w:val="center"/>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975"/>
        <w:gridCol w:w="1240"/>
        <w:gridCol w:w="780"/>
        <w:gridCol w:w="2125"/>
        <w:gridCol w:w="1223"/>
        <w:gridCol w:w="1223"/>
        <w:gridCol w:w="2169"/>
        <w:gridCol w:w="1712"/>
        <w:gridCol w:w="1295"/>
        <w:gridCol w:w="1112"/>
      </w:tblGrid>
      <w:tr w:rsidR="002C0410">
        <w:trPr>
          <w:trHeight w:val="609"/>
          <w:jc w:val="center"/>
        </w:trPr>
        <w:tc>
          <w:tcPr>
            <w:tcW w:w="702" w:type="dxa"/>
            <w:shd w:val="clear" w:color="auto" w:fill="auto"/>
            <w:vAlign w:val="center"/>
          </w:tcPr>
          <w:p w:rsidR="002C0410" w:rsidRDefault="00523BCE">
            <w:pPr>
              <w:jc w:val="center"/>
              <w:rPr>
                <w:sz w:val="24"/>
              </w:rPr>
            </w:pPr>
            <w:r>
              <w:rPr>
                <w:sz w:val="24"/>
              </w:rPr>
              <w:t>序号</w:t>
            </w:r>
          </w:p>
        </w:tc>
        <w:tc>
          <w:tcPr>
            <w:tcW w:w="2215" w:type="dxa"/>
            <w:gridSpan w:val="2"/>
            <w:shd w:val="clear" w:color="auto" w:fill="auto"/>
            <w:vAlign w:val="center"/>
          </w:tcPr>
          <w:p w:rsidR="002C0410" w:rsidRDefault="00523BCE">
            <w:pPr>
              <w:jc w:val="center"/>
              <w:rPr>
                <w:sz w:val="24"/>
              </w:rPr>
            </w:pPr>
            <w:r>
              <w:rPr>
                <w:sz w:val="24"/>
              </w:rPr>
              <w:t>专业</w:t>
            </w:r>
          </w:p>
          <w:p w:rsidR="002C0410" w:rsidRDefault="00523BCE">
            <w:pPr>
              <w:jc w:val="center"/>
              <w:rPr>
                <w:sz w:val="24"/>
              </w:rPr>
            </w:pPr>
            <w:r>
              <w:rPr>
                <w:sz w:val="24"/>
              </w:rPr>
              <w:t>班级</w:t>
            </w:r>
          </w:p>
        </w:tc>
        <w:tc>
          <w:tcPr>
            <w:tcW w:w="780" w:type="dxa"/>
            <w:shd w:val="clear" w:color="auto" w:fill="auto"/>
            <w:vAlign w:val="center"/>
          </w:tcPr>
          <w:p w:rsidR="002C0410" w:rsidRDefault="00523BCE">
            <w:pPr>
              <w:jc w:val="center"/>
              <w:rPr>
                <w:sz w:val="24"/>
              </w:rPr>
            </w:pPr>
            <w:r>
              <w:rPr>
                <w:sz w:val="24"/>
              </w:rPr>
              <w:t>人数</w:t>
            </w:r>
          </w:p>
        </w:tc>
        <w:tc>
          <w:tcPr>
            <w:tcW w:w="2125" w:type="dxa"/>
            <w:shd w:val="clear" w:color="auto" w:fill="auto"/>
            <w:vAlign w:val="center"/>
          </w:tcPr>
          <w:p w:rsidR="002C0410" w:rsidRDefault="00523BCE">
            <w:pPr>
              <w:jc w:val="center"/>
              <w:rPr>
                <w:sz w:val="24"/>
              </w:rPr>
            </w:pPr>
            <w:r>
              <w:rPr>
                <w:sz w:val="24"/>
              </w:rPr>
              <w:t>实习名称</w:t>
            </w:r>
          </w:p>
        </w:tc>
        <w:tc>
          <w:tcPr>
            <w:tcW w:w="1223" w:type="dxa"/>
            <w:shd w:val="clear" w:color="auto" w:fill="auto"/>
            <w:vAlign w:val="center"/>
          </w:tcPr>
          <w:p w:rsidR="002C0410" w:rsidRDefault="00523BCE">
            <w:pPr>
              <w:jc w:val="center"/>
              <w:rPr>
                <w:sz w:val="24"/>
              </w:rPr>
            </w:pPr>
            <w:r>
              <w:rPr>
                <w:sz w:val="24"/>
              </w:rPr>
              <w:t>实习性质</w:t>
            </w:r>
          </w:p>
        </w:tc>
        <w:tc>
          <w:tcPr>
            <w:tcW w:w="1223" w:type="dxa"/>
            <w:shd w:val="clear" w:color="auto" w:fill="auto"/>
            <w:vAlign w:val="center"/>
          </w:tcPr>
          <w:p w:rsidR="002C0410" w:rsidRDefault="00523BCE">
            <w:pPr>
              <w:jc w:val="center"/>
              <w:rPr>
                <w:sz w:val="24"/>
              </w:rPr>
            </w:pPr>
            <w:r>
              <w:rPr>
                <w:sz w:val="24"/>
              </w:rPr>
              <w:t>实习计划</w:t>
            </w:r>
          </w:p>
        </w:tc>
        <w:tc>
          <w:tcPr>
            <w:tcW w:w="2169" w:type="dxa"/>
            <w:shd w:val="clear" w:color="auto" w:fill="auto"/>
            <w:vAlign w:val="center"/>
          </w:tcPr>
          <w:p w:rsidR="002C0410" w:rsidRDefault="00523BCE">
            <w:pPr>
              <w:jc w:val="center"/>
              <w:rPr>
                <w:sz w:val="24"/>
              </w:rPr>
            </w:pPr>
            <w:r>
              <w:rPr>
                <w:sz w:val="24"/>
              </w:rPr>
              <w:t>实习地点</w:t>
            </w:r>
          </w:p>
        </w:tc>
        <w:tc>
          <w:tcPr>
            <w:tcW w:w="1712" w:type="dxa"/>
            <w:shd w:val="clear" w:color="auto" w:fill="auto"/>
            <w:vAlign w:val="center"/>
          </w:tcPr>
          <w:p w:rsidR="002C0410" w:rsidRDefault="00523BCE">
            <w:pPr>
              <w:jc w:val="center"/>
              <w:rPr>
                <w:sz w:val="24"/>
              </w:rPr>
            </w:pPr>
            <w:r>
              <w:rPr>
                <w:sz w:val="24"/>
              </w:rPr>
              <w:t>起止时间</w:t>
            </w:r>
          </w:p>
        </w:tc>
        <w:tc>
          <w:tcPr>
            <w:tcW w:w="1295" w:type="dxa"/>
            <w:shd w:val="clear" w:color="auto" w:fill="auto"/>
            <w:vAlign w:val="center"/>
          </w:tcPr>
          <w:p w:rsidR="002C0410" w:rsidRDefault="00523BCE">
            <w:pPr>
              <w:jc w:val="center"/>
              <w:rPr>
                <w:sz w:val="24"/>
              </w:rPr>
            </w:pPr>
            <w:r>
              <w:rPr>
                <w:rFonts w:hint="eastAsia"/>
                <w:sz w:val="24"/>
              </w:rPr>
              <w:t>指导</w:t>
            </w:r>
            <w:r>
              <w:rPr>
                <w:sz w:val="24"/>
              </w:rPr>
              <w:t>情况</w:t>
            </w:r>
          </w:p>
        </w:tc>
        <w:tc>
          <w:tcPr>
            <w:tcW w:w="1112" w:type="dxa"/>
            <w:shd w:val="clear" w:color="auto" w:fill="auto"/>
            <w:vAlign w:val="center"/>
          </w:tcPr>
          <w:p w:rsidR="002C0410" w:rsidRDefault="00523BCE">
            <w:pPr>
              <w:jc w:val="center"/>
              <w:rPr>
                <w:sz w:val="24"/>
              </w:rPr>
            </w:pPr>
            <w:r>
              <w:rPr>
                <w:rFonts w:hint="eastAsia"/>
                <w:sz w:val="24"/>
              </w:rPr>
              <w:t>报告批改情况</w:t>
            </w:r>
          </w:p>
        </w:tc>
      </w:tr>
      <w:tr w:rsidR="002C0410">
        <w:trPr>
          <w:trHeight w:val="405"/>
          <w:jc w:val="center"/>
        </w:trPr>
        <w:tc>
          <w:tcPr>
            <w:tcW w:w="702" w:type="dxa"/>
            <w:shd w:val="clear" w:color="auto" w:fill="auto"/>
            <w:vAlign w:val="center"/>
          </w:tcPr>
          <w:p w:rsidR="002C0410" w:rsidRDefault="002C0410">
            <w:pPr>
              <w:jc w:val="center"/>
              <w:rPr>
                <w:sz w:val="24"/>
              </w:rPr>
            </w:pPr>
          </w:p>
        </w:tc>
        <w:tc>
          <w:tcPr>
            <w:tcW w:w="975" w:type="dxa"/>
            <w:shd w:val="clear" w:color="auto" w:fill="auto"/>
            <w:vAlign w:val="center"/>
          </w:tcPr>
          <w:p w:rsidR="002C0410" w:rsidRDefault="002C0410">
            <w:pPr>
              <w:jc w:val="center"/>
              <w:rPr>
                <w:sz w:val="24"/>
              </w:rPr>
            </w:pPr>
          </w:p>
        </w:tc>
        <w:tc>
          <w:tcPr>
            <w:tcW w:w="1240" w:type="dxa"/>
            <w:shd w:val="clear" w:color="auto" w:fill="auto"/>
            <w:vAlign w:val="center"/>
          </w:tcPr>
          <w:p w:rsidR="002C0410" w:rsidRDefault="002C0410">
            <w:pPr>
              <w:jc w:val="center"/>
              <w:rPr>
                <w:sz w:val="24"/>
              </w:rPr>
            </w:pPr>
          </w:p>
        </w:tc>
        <w:tc>
          <w:tcPr>
            <w:tcW w:w="780" w:type="dxa"/>
            <w:shd w:val="clear" w:color="auto" w:fill="auto"/>
            <w:vAlign w:val="center"/>
          </w:tcPr>
          <w:p w:rsidR="002C0410" w:rsidRDefault="002C0410">
            <w:pPr>
              <w:jc w:val="center"/>
              <w:rPr>
                <w:sz w:val="24"/>
              </w:rPr>
            </w:pPr>
          </w:p>
        </w:tc>
        <w:tc>
          <w:tcPr>
            <w:tcW w:w="2125" w:type="dxa"/>
            <w:shd w:val="clear" w:color="auto" w:fill="auto"/>
            <w:vAlign w:val="center"/>
          </w:tcPr>
          <w:p w:rsidR="002C0410" w:rsidRDefault="002C0410">
            <w:pPr>
              <w:jc w:val="center"/>
              <w:rPr>
                <w:sz w:val="24"/>
              </w:rPr>
            </w:pPr>
          </w:p>
        </w:tc>
        <w:tc>
          <w:tcPr>
            <w:tcW w:w="1223" w:type="dxa"/>
            <w:shd w:val="clear" w:color="auto" w:fill="auto"/>
            <w:vAlign w:val="center"/>
          </w:tcPr>
          <w:p w:rsidR="002C0410" w:rsidRDefault="002C0410">
            <w:pPr>
              <w:jc w:val="center"/>
              <w:rPr>
                <w:sz w:val="24"/>
              </w:rPr>
            </w:pPr>
          </w:p>
        </w:tc>
        <w:tc>
          <w:tcPr>
            <w:tcW w:w="1223" w:type="dxa"/>
            <w:shd w:val="clear" w:color="auto" w:fill="auto"/>
            <w:vAlign w:val="center"/>
          </w:tcPr>
          <w:p w:rsidR="002C0410" w:rsidRDefault="002C0410">
            <w:pPr>
              <w:spacing w:line="240" w:lineRule="exact"/>
              <w:jc w:val="center"/>
              <w:rPr>
                <w:rFonts w:ascii="宋体" w:hAnsi="宋体"/>
                <w:sz w:val="24"/>
              </w:rPr>
            </w:pPr>
          </w:p>
        </w:tc>
        <w:tc>
          <w:tcPr>
            <w:tcW w:w="2169" w:type="dxa"/>
            <w:shd w:val="clear" w:color="auto" w:fill="auto"/>
            <w:vAlign w:val="center"/>
          </w:tcPr>
          <w:p w:rsidR="002C0410" w:rsidRDefault="002C0410">
            <w:pPr>
              <w:jc w:val="center"/>
              <w:rPr>
                <w:color w:val="FF0000"/>
                <w:sz w:val="24"/>
              </w:rPr>
            </w:pPr>
          </w:p>
        </w:tc>
        <w:tc>
          <w:tcPr>
            <w:tcW w:w="1712" w:type="dxa"/>
            <w:shd w:val="clear" w:color="auto" w:fill="auto"/>
            <w:vAlign w:val="center"/>
          </w:tcPr>
          <w:p w:rsidR="002C0410" w:rsidRDefault="002C0410">
            <w:pPr>
              <w:jc w:val="center"/>
              <w:rPr>
                <w:sz w:val="24"/>
              </w:rPr>
            </w:pPr>
          </w:p>
        </w:tc>
        <w:tc>
          <w:tcPr>
            <w:tcW w:w="1295" w:type="dxa"/>
            <w:shd w:val="clear" w:color="auto" w:fill="auto"/>
            <w:vAlign w:val="center"/>
          </w:tcPr>
          <w:p w:rsidR="002C0410" w:rsidRDefault="002C0410">
            <w:pPr>
              <w:jc w:val="center"/>
              <w:rPr>
                <w:sz w:val="24"/>
              </w:rPr>
            </w:pPr>
          </w:p>
        </w:tc>
        <w:tc>
          <w:tcPr>
            <w:tcW w:w="1112" w:type="dxa"/>
            <w:shd w:val="clear" w:color="auto" w:fill="auto"/>
            <w:vAlign w:val="center"/>
          </w:tcPr>
          <w:p w:rsidR="002C0410" w:rsidRDefault="002C0410">
            <w:pPr>
              <w:jc w:val="center"/>
              <w:rPr>
                <w:sz w:val="24"/>
              </w:rPr>
            </w:pPr>
          </w:p>
        </w:tc>
      </w:tr>
      <w:tr w:rsidR="002C0410">
        <w:trPr>
          <w:trHeight w:val="405"/>
          <w:jc w:val="center"/>
        </w:trPr>
        <w:tc>
          <w:tcPr>
            <w:tcW w:w="702" w:type="dxa"/>
            <w:shd w:val="clear" w:color="auto" w:fill="auto"/>
            <w:vAlign w:val="center"/>
          </w:tcPr>
          <w:p w:rsidR="002C0410" w:rsidRDefault="002C0410">
            <w:pPr>
              <w:jc w:val="center"/>
              <w:rPr>
                <w:sz w:val="24"/>
              </w:rPr>
            </w:pPr>
          </w:p>
        </w:tc>
        <w:tc>
          <w:tcPr>
            <w:tcW w:w="975" w:type="dxa"/>
            <w:shd w:val="clear" w:color="auto" w:fill="auto"/>
            <w:vAlign w:val="center"/>
          </w:tcPr>
          <w:p w:rsidR="002C0410" w:rsidRDefault="002C0410">
            <w:pPr>
              <w:jc w:val="center"/>
              <w:rPr>
                <w:sz w:val="24"/>
              </w:rPr>
            </w:pPr>
          </w:p>
        </w:tc>
        <w:tc>
          <w:tcPr>
            <w:tcW w:w="1240" w:type="dxa"/>
            <w:shd w:val="clear" w:color="auto" w:fill="auto"/>
            <w:vAlign w:val="center"/>
          </w:tcPr>
          <w:p w:rsidR="002C0410" w:rsidRDefault="002C0410">
            <w:pPr>
              <w:jc w:val="center"/>
              <w:rPr>
                <w:sz w:val="24"/>
              </w:rPr>
            </w:pPr>
          </w:p>
        </w:tc>
        <w:tc>
          <w:tcPr>
            <w:tcW w:w="780" w:type="dxa"/>
            <w:shd w:val="clear" w:color="auto" w:fill="auto"/>
            <w:vAlign w:val="center"/>
          </w:tcPr>
          <w:p w:rsidR="002C0410" w:rsidRDefault="002C0410">
            <w:pPr>
              <w:jc w:val="center"/>
              <w:rPr>
                <w:sz w:val="24"/>
              </w:rPr>
            </w:pPr>
          </w:p>
        </w:tc>
        <w:tc>
          <w:tcPr>
            <w:tcW w:w="2125" w:type="dxa"/>
            <w:shd w:val="clear" w:color="auto" w:fill="auto"/>
            <w:vAlign w:val="center"/>
          </w:tcPr>
          <w:p w:rsidR="002C0410" w:rsidRDefault="002C0410">
            <w:pPr>
              <w:jc w:val="center"/>
              <w:rPr>
                <w:sz w:val="24"/>
              </w:rPr>
            </w:pPr>
          </w:p>
        </w:tc>
        <w:tc>
          <w:tcPr>
            <w:tcW w:w="1223" w:type="dxa"/>
            <w:shd w:val="clear" w:color="auto" w:fill="auto"/>
            <w:vAlign w:val="center"/>
          </w:tcPr>
          <w:p w:rsidR="002C0410" w:rsidRDefault="002C0410">
            <w:pPr>
              <w:jc w:val="center"/>
              <w:rPr>
                <w:sz w:val="24"/>
              </w:rPr>
            </w:pPr>
          </w:p>
        </w:tc>
        <w:tc>
          <w:tcPr>
            <w:tcW w:w="1223" w:type="dxa"/>
            <w:shd w:val="clear" w:color="auto" w:fill="auto"/>
            <w:vAlign w:val="center"/>
          </w:tcPr>
          <w:p w:rsidR="002C0410" w:rsidRDefault="002C0410">
            <w:pPr>
              <w:spacing w:line="240" w:lineRule="exact"/>
              <w:jc w:val="center"/>
              <w:rPr>
                <w:rFonts w:ascii="宋体" w:hAnsi="宋体"/>
                <w:sz w:val="24"/>
              </w:rPr>
            </w:pPr>
          </w:p>
        </w:tc>
        <w:tc>
          <w:tcPr>
            <w:tcW w:w="2169" w:type="dxa"/>
            <w:shd w:val="clear" w:color="auto" w:fill="auto"/>
            <w:vAlign w:val="center"/>
          </w:tcPr>
          <w:p w:rsidR="002C0410" w:rsidRDefault="002C0410">
            <w:pPr>
              <w:jc w:val="center"/>
              <w:rPr>
                <w:color w:val="FF0000"/>
                <w:sz w:val="24"/>
              </w:rPr>
            </w:pPr>
          </w:p>
        </w:tc>
        <w:tc>
          <w:tcPr>
            <w:tcW w:w="1712" w:type="dxa"/>
            <w:shd w:val="clear" w:color="auto" w:fill="auto"/>
            <w:vAlign w:val="center"/>
          </w:tcPr>
          <w:p w:rsidR="002C0410" w:rsidRDefault="002C0410">
            <w:pPr>
              <w:jc w:val="center"/>
              <w:rPr>
                <w:sz w:val="24"/>
              </w:rPr>
            </w:pPr>
          </w:p>
        </w:tc>
        <w:tc>
          <w:tcPr>
            <w:tcW w:w="1295" w:type="dxa"/>
            <w:shd w:val="clear" w:color="auto" w:fill="auto"/>
            <w:vAlign w:val="center"/>
          </w:tcPr>
          <w:p w:rsidR="002C0410" w:rsidRDefault="002C0410">
            <w:pPr>
              <w:jc w:val="center"/>
              <w:rPr>
                <w:sz w:val="24"/>
              </w:rPr>
            </w:pPr>
          </w:p>
        </w:tc>
        <w:tc>
          <w:tcPr>
            <w:tcW w:w="1112" w:type="dxa"/>
            <w:shd w:val="clear" w:color="auto" w:fill="auto"/>
            <w:vAlign w:val="center"/>
          </w:tcPr>
          <w:p w:rsidR="002C0410" w:rsidRDefault="002C0410">
            <w:pPr>
              <w:jc w:val="center"/>
              <w:rPr>
                <w:sz w:val="24"/>
              </w:rPr>
            </w:pPr>
          </w:p>
        </w:tc>
      </w:tr>
      <w:tr w:rsidR="002C0410">
        <w:trPr>
          <w:trHeight w:val="405"/>
          <w:jc w:val="center"/>
        </w:trPr>
        <w:tc>
          <w:tcPr>
            <w:tcW w:w="702" w:type="dxa"/>
            <w:shd w:val="clear" w:color="auto" w:fill="auto"/>
            <w:vAlign w:val="center"/>
          </w:tcPr>
          <w:p w:rsidR="002C0410" w:rsidRDefault="002C0410">
            <w:pPr>
              <w:jc w:val="center"/>
              <w:rPr>
                <w:sz w:val="24"/>
              </w:rPr>
            </w:pPr>
          </w:p>
        </w:tc>
        <w:tc>
          <w:tcPr>
            <w:tcW w:w="975" w:type="dxa"/>
            <w:shd w:val="clear" w:color="auto" w:fill="auto"/>
            <w:vAlign w:val="center"/>
          </w:tcPr>
          <w:p w:rsidR="002C0410" w:rsidRDefault="002C0410">
            <w:pPr>
              <w:jc w:val="center"/>
              <w:rPr>
                <w:sz w:val="24"/>
              </w:rPr>
            </w:pPr>
          </w:p>
        </w:tc>
        <w:tc>
          <w:tcPr>
            <w:tcW w:w="1240" w:type="dxa"/>
            <w:shd w:val="clear" w:color="auto" w:fill="auto"/>
            <w:vAlign w:val="center"/>
          </w:tcPr>
          <w:p w:rsidR="002C0410" w:rsidRDefault="002C0410">
            <w:pPr>
              <w:jc w:val="center"/>
              <w:rPr>
                <w:sz w:val="24"/>
              </w:rPr>
            </w:pPr>
          </w:p>
        </w:tc>
        <w:tc>
          <w:tcPr>
            <w:tcW w:w="780" w:type="dxa"/>
            <w:shd w:val="clear" w:color="auto" w:fill="auto"/>
            <w:vAlign w:val="center"/>
          </w:tcPr>
          <w:p w:rsidR="002C0410" w:rsidRDefault="002C0410">
            <w:pPr>
              <w:jc w:val="center"/>
              <w:rPr>
                <w:sz w:val="24"/>
              </w:rPr>
            </w:pPr>
          </w:p>
        </w:tc>
        <w:tc>
          <w:tcPr>
            <w:tcW w:w="2125" w:type="dxa"/>
            <w:shd w:val="clear" w:color="auto" w:fill="auto"/>
            <w:vAlign w:val="center"/>
          </w:tcPr>
          <w:p w:rsidR="002C0410" w:rsidRDefault="002C0410">
            <w:pPr>
              <w:jc w:val="center"/>
              <w:rPr>
                <w:sz w:val="24"/>
              </w:rPr>
            </w:pPr>
          </w:p>
        </w:tc>
        <w:tc>
          <w:tcPr>
            <w:tcW w:w="1223" w:type="dxa"/>
            <w:shd w:val="clear" w:color="auto" w:fill="auto"/>
            <w:vAlign w:val="center"/>
          </w:tcPr>
          <w:p w:rsidR="002C0410" w:rsidRDefault="002C0410">
            <w:pPr>
              <w:jc w:val="center"/>
              <w:rPr>
                <w:sz w:val="24"/>
              </w:rPr>
            </w:pPr>
          </w:p>
        </w:tc>
        <w:tc>
          <w:tcPr>
            <w:tcW w:w="1223" w:type="dxa"/>
            <w:shd w:val="clear" w:color="auto" w:fill="auto"/>
            <w:vAlign w:val="center"/>
          </w:tcPr>
          <w:p w:rsidR="002C0410" w:rsidRDefault="002C0410">
            <w:pPr>
              <w:spacing w:line="240" w:lineRule="exact"/>
              <w:jc w:val="center"/>
              <w:rPr>
                <w:rFonts w:ascii="宋体" w:hAnsi="宋体"/>
                <w:sz w:val="24"/>
              </w:rPr>
            </w:pPr>
          </w:p>
        </w:tc>
        <w:tc>
          <w:tcPr>
            <w:tcW w:w="2169" w:type="dxa"/>
            <w:shd w:val="clear" w:color="auto" w:fill="auto"/>
            <w:vAlign w:val="center"/>
          </w:tcPr>
          <w:p w:rsidR="002C0410" w:rsidRDefault="002C0410">
            <w:pPr>
              <w:jc w:val="center"/>
              <w:rPr>
                <w:color w:val="FF0000"/>
                <w:sz w:val="24"/>
              </w:rPr>
            </w:pPr>
          </w:p>
        </w:tc>
        <w:tc>
          <w:tcPr>
            <w:tcW w:w="1712" w:type="dxa"/>
            <w:shd w:val="clear" w:color="auto" w:fill="auto"/>
            <w:vAlign w:val="center"/>
          </w:tcPr>
          <w:p w:rsidR="002C0410" w:rsidRDefault="002C0410">
            <w:pPr>
              <w:jc w:val="center"/>
              <w:rPr>
                <w:sz w:val="24"/>
              </w:rPr>
            </w:pPr>
          </w:p>
        </w:tc>
        <w:tc>
          <w:tcPr>
            <w:tcW w:w="1295" w:type="dxa"/>
            <w:shd w:val="clear" w:color="auto" w:fill="auto"/>
            <w:vAlign w:val="center"/>
          </w:tcPr>
          <w:p w:rsidR="002C0410" w:rsidRDefault="002C0410">
            <w:pPr>
              <w:jc w:val="center"/>
              <w:rPr>
                <w:sz w:val="24"/>
              </w:rPr>
            </w:pPr>
          </w:p>
        </w:tc>
        <w:tc>
          <w:tcPr>
            <w:tcW w:w="1112" w:type="dxa"/>
            <w:shd w:val="clear" w:color="auto" w:fill="auto"/>
            <w:vAlign w:val="center"/>
          </w:tcPr>
          <w:p w:rsidR="002C0410" w:rsidRDefault="002C0410">
            <w:pPr>
              <w:jc w:val="center"/>
              <w:rPr>
                <w:sz w:val="24"/>
              </w:rPr>
            </w:pPr>
          </w:p>
        </w:tc>
      </w:tr>
    </w:tbl>
    <w:p w:rsidR="002C0410" w:rsidRDefault="002C0410">
      <w:pPr>
        <w:jc w:val="center"/>
        <w:rPr>
          <w:rFonts w:ascii="宋体" w:hAnsi="宋体"/>
          <w:b/>
          <w:szCs w:val="32"/>
        </w:rPr>
      </w:pPr>
    </w:p>
    <w:p w:rsidR="002C0410" w:rsidRDefault="00523BCE" w:rsidP="00E802D5">
      <w:pPr>
        <w:spacing w:afterLines="50"/>
        <w:jc w:val="center"/>
        <w:rPr>
          <w:rFonts w:hAnsi="宋体"/>
          <w:b/>
          <w:szCs w:val="32"/>
        </w:rPr>
      </w:pPr>
      <w:r>
        <w:rPr>
          <w:rFonts w:hAnsi="宋体" w:hint="eastAsia"/>
          <w:b/>
          <w:szCs w:val="32"/>
        </w:rPr>
        <w:t>电气学院</w:t>
      </w:r>
      <w:r>
        <w:rPr>
          <w:rFonts w:hAnsi="宋体" w:hint="eastAsia"/>
          <w:b/>
          <w:szCs w:val="32"/>
        </w:rPr>
        <w:t>2018-2019-1</w:t>
      </w:r>
      <w:r>
        <w:rPr>
          <w:rFonts w:hAnsi="宋体" w:hint="eastAsia"/>
          <w:b/>
          <w:szCs w:val="32"/>
        </w:rPr>
        <w:t>独立设课实验检查表</w:t>
      </w:r>
    </w:p>
    <w:tbl>
      <w:tblPr>
        <w:tblW w:w="14622" w:type="dxa"/>
        <w:tblInd w:w="-176" w:type="dxa"/>
        <w:tblLayout w:type="fixed"/>
        <w:tblLook w:val="04A0"/>
      </w:tblPr>
      <w:tblGrid>
        <w:gridCol w:w="1057"/>
        <w:gridCol w:w="1390"/>
        <w:gridCol w:w="1583"/>
        <w:gridCol w:w="3200"/>
        <w:gridCol w:w="1986"/>
        <w:gridCol w:w="2540"/>
        <w:gridCol w:w="2866"/>
      </w:tblGrid>
      <w:tr w:rsidR="002C0410">
        <w:trPr>
          <w:trHeight w:val="720"/>
        </w:trPr>
        <w:tc>
          <w:tcPr>
            <w:tcW w:w="1057"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sz w:val="24"/>
              </w:rPr>
            </w:pPr>
            <w:r>
              <w:rPr>
                <w:rFonts w:hint="eastAsia"/>
                <w:sz w:val="24"/>
              </w:rPr>
              <w:t>序号</w:t>
            </w:r>
          </w:p>
        </w:tc>
        <w:tc>
          <w:tcPr>
            <w:tcW w:w="1390"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sz w:val="24"/>
              </w:rPr>
            </w:pPr>
            <w:r>
              <w:rPr>
                <w:rFonts w:hint="eastAsia"/>
                <w:sz w:val="24"/>
              </w:rPr>
              <w:t>专业</w:t>
            </w:r>
          </w:p>
        </w:tc>
        <w:tc>
          <w:tcPr>
            <w:tcW w:w="1583"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sz w:val="24"/>
              </w:rPr>
            </w:pPr>
            <w:r>
              <w:rPr>
                <w:rFonts w:hint="eastAsia"/>
                <w:sz w:val="24"/>
              </w:rPr>
              <w:t>班级</w:t>
            </w:r>
          </w:p>
        </w:tc>
        <w:tc>
          <w:tcPr>
            <w:tcW w:w="3200"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sz w:val="24"/>
              </w:rPr>
            </w:pPr>
            <w:r>
              <w:rPr>
                <w:rFonts w:hint="eastAsia"/>
                <w:sz w:val="24"/>
              </w:rPr>
              <w:t>课程名称</w:t>
            </w:r>
          </w:p>
        </w:tc>
        <w:tc>
          <w:tcPr>
            <w:tcW w:w="1986"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sz w:val="24"/>
              </w:rPr>
            </w:pPr>
            <w:r>
              <w:rPr>
                <w:rFonts w:hint="eastAsia"/>
                <w:sz w:val="24"/>
              </w:rPr>
              <w:t>实验计划及安排</w:t>
            </w:r>
          </w:p>
        </w:tc>
        <w:tc>
          <w:tcPr>
            <w:tcW w:w="2540"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sz w:val="24"/>
              </w:rPr>
            </w:pPr>
            <w:r>
              <w:rPr>
                <w:rFonts w:hint="eastAsia"/>
                <w:sz w:val="24"/>
              </w:rPr>
              <w:t>指导情况</w:t>
            </w:r>
          </w:p>
        </w:tc>
        <w:tc>
          <w:tcPr>
            <w:tcW w:w="2866" w:type="dxa"/>
            <w:tcBorders>
              <w:top w:val="single" w:sz="4" w:space="0" w:color="auto"/>
              <w:left w:val="single" w:sz="4" w:space="0" w:color="auto"/>
              <w:bottom w:val="single" w:sz="4" w:space="0" w:color="auto"/>
              <w:right w:val="single" w:sz="4" w:space="0" w:color="auto"/>
            </w:tcBorders>
            <w:vAlign w:val="center"/>
          </w:tcPr>
          <w:p w:rsidR="002C0410" w:rsidRDefault="00523BCE">
            <w:pPr>
              <w:jc w:val="center"/>
              <w:rPr>
                <w:sz w:val="24"/>
              </w:rPr>
            </w:pPr>
            <w:r>
              <w:rPr>
                <w:rFonts w:hint="eastAsia"/>
                <w:sz w:val="24"/>
              </w:rPr>
              <w:t>报告批改情况</w:t>
            </w:r>
          </w:p>
        </w:tc>
      </w:tr>
      <w:tr w:rsidR="002C0410">
        <w:trPr>
          <w:trHeight w:val="177"/>
        </w:trPr>
        <w:tc>
          <w:tcPr>
            <w:tcW w:w="1057"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 w:val="24"/>
              </w:rPr>
            </w:pPr>
          </w:p>
        </w:tc>
        <w:tc>
          <w:tcPr>
            <w:tcW w:w="1583" w:type="dxa"/>
            <w:tcBorders>
              <w:top w:val="single" w:sz="4" w:space="0" w:color="auto"/>
              <w:left w:val="single" w:sz="4" w:space="0" w:color="auto"/>
              <w:bottom w:val="single" w:sz="4" w:space="0" w:color="auto"/>
              <w:right w:val="single" w:sz="4" w:space="0" w:color="auto"/>
            </w:tcBorders>
          </w:tcPr>
          <w:p w:rsidR="002C0410" w:rsidRDefault="002C0410">
            <w:pPr>
              <w:jc w:val="center"/>
              <w:rPr>
                <w:sz w:val="24"/>
              </w:rPr>
            </w:pPr>
          </w:p>
        </w:tc>
        <w:tc>
          <w:tcPr>
            <w:tcW w:w="3200"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color w:val="FF0000"/>
                <w:sz w:val="24"/>
              </w:rPr>
            </w:pPr>
          </w:p>
        </w:tc>
        <w:tc>
          <w:tcPr>
            <w:tcW w:w="1986" w:type="dxa"/>
            <w:tcBorders>
              <w:top w:val="single" w:sz="4" w:space="0" w:color="auto"/>
              <w:left w:val="single" w:sz="4" w:space="0" w:color="auto"/>
              <w:bottom w:val="single" w:sz="4" w:space="0" w:color="auto"/>
              <w:right w:val="single" w:sz="4" w:space="0" w:color="auto"/>
            </w:tcBorders>
          </w:tcPr>
          <w:p w:rsidR="002C0410" w:rsidRDefault="002C0410">
            <w:pPr>
              <w:jc w:val="center"/>
              <w:rPr>
                <w:sz w:val="24"/>
              </w:rPr>
            </w:pPr>
          </w:p>
        </w:tc>
        <w:tc>
          <w:tcPr>
            <w:tcW w:w="2540" w:type="dxa"/>
            <w:tcBorders>
              <w:top w:val="single" w:sz="4" w:space="0" w:color="auto"/>
              <w:left w:val="single" w:sz="4" w:space="0" w:color="auto"/>
              <w:bottom w:val="single" w:sz="4" w:space="0" w:color="auto"/>
              <w:right w:val="single" w:sz="4" w:space="0" w:color="auto"/>
            </w:tcBorders>
          </w:tcPr>
          <w:p w:rsidR="002C0410" w:rsidRDefault="002C0410">
            <w:pPr>
              <w:rPr>
                <w:sz w:val="24"/>
              </w:rPr>
            </w:pPr>
          </w:p>
        </w:tc>
        <w:tc>
          <w:tcPr>
            <w:tcW w:w="2866" w:type="dxa"/>
            <w:tcBorders>
              <w:top w:val="single" w:sz="4" w:space="0" w:color="auto"/>
              <w:left w:val="single" w:sz="4" w:space="0" w:color="auto"/>
              <w:bottom w:val="single" w:sz="4" w:space="0" w:color="auto"/>
              <w:right w:val="single" w:sz="4" w:space="0" w:color="auto"/>
            </w:tcBorders>
          </w:tcPr>
          <w:p w:rsidR="002C0410" w:rsidRDefault="002C0410">
            <w:pPr>
              <w:jc w:val="center"/>
              <w:rPr>
                <w:sz w:val="24"/>
              </w:rPr>
            </w:pPr>
          </w:p>
        </w:tc>
      </w:tr>
      <w:tr w:rsidR="002C0410">
        <w:trPr>
          <w:trHeight w:val="286"/>
        </w:trPr>
        <w:tc>
          <w:tcPr>
            <w:tcW w:w="1057"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 w:val="24"/>
              </w:rPr>
            </w:pPr>
          </w:p>
        </w:tc>
        <w:tc>
          <w:tcPr>
            <w:tcW w:w="3200"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 w:val="24"/>
              </w:rPr>
            </w:pPr>
          </w:p>
        </w:tc>
        <w:tc>
          <w:tcPr>
            <w:tcW w:w="1986" w:type="dxa"/>
            <w:tcBorders>
              <w:top w:val="single" w:sz="4" w:space="0" w:color="auto"/>
              <w:left w:val="single" w:sz="4" w:space="0" w:color="auto"/>
              <w:bottom w:val="single" w:sz="4" w:space="0" w:color="auto"/>
              <w:right w:val="single" w:sz="4" w:space="0" w:color="auto"/>
            </w:tcBorders>
          </w:tcPr>
          <w:p w:rsidR="002C0410" w:rsidRDefault="002C0410">
            <w:pPr>
              <w:jc w:val="center"/>
            </w:pPr>
          </w:p>
        </w:tc>
        <w:tc>
          <w:tcPr>
            <w:tcW w:w="2540" w:type="dxa"/>
            <w:tcBorders>
              <w:top w:val="single" w:sz="4" w:space="0" w:color="auto"/>
              <w:left w:val="single" w:sz="4" w:space="0" w:color="auto"/>
              <w:bottom w:val="single" w:sz="4" w:space="0" w:color="auto"/>
              <w:right w:val="single" w:sz="4" w:space="0" w:color="auto"/>
            </w:tcBorders>
          </w:tcPr>
          <w:p w:rsidR="002C0410" w:rsidRDefault="002C0410">
            <w:pPr>
              <w:rPr>
                <w:sz w:val="24"/>
              </w:rPr>
            </w:pPr>
          </w:p>
        </w:tc>
        <w:tc>
          <w:tcPr>
            <w:tcW w:w="2866" w:type="dxa"/>
            <w:tcBorders>
              <w:top w:val="single" w:sz="4" w:space="0" w:color="auto"/>
              <w:left w:val="single" w:sz="4" w:space="0" w:color="auto"/>
              <w:bottom w:val="single" w:sz="4" w:space="0" w:color="auto"/>
              <w:right w:val="single" w:sz="4" w:space="0" w:color="auto"/>
            </w:tcBorders>
          </w:tcPr>
          <w:p w:rsidR="002C0410" w:rsidRDefault="002C0410">
            <w:pPr>
              <w:jc w:val="center"/>
              <w:rPr>
                <w:sz w:val="24"/>
              </w:rPr>
            </w:pPr>
          </w:p>
        </w:tc>
      </w:tr>
      <w:tr w:rsidR="002C0410">
        <w:trPr>
          <w:trHeight w:val="286"/>
        </w:trPr>
        <w:tc>
          <w:tcPr>
            <w:tcW w:w="1057"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 w:val="24"/>
              </w:rPr>
            </w:pPr>
          </w:p>
        </w:tc>
        <w:tc>
          <w:tcPr>
            <w:tcW w:w="3200" w:type="dxa"/>
            <w:tcBorders>
              <w:top w:val="single" w:sz="4" w:space="0" w:color="auto"/>
              <w:left w:val="single" w:sz="4" w:space="0" w:color="auto"/>
              <w:bottom w:val="single" w:sz="4" w:space="0" w:color="auto"/>
              <w:right w:val="single" w:sz="4" w:space="0" w:color="auto"/>
            </w:tcBorders>
            <w:vAlign w:val="center"/>
          </w:tcPr>
          <w:p w:rsidR="002C0410" w:rsidRDefault="002C0410">
            <w:pPr>
              <w:jc w:val="center"/>
              <w:rPr>
                <w:sz w:val="24"/>
              </w:rPr>
            </w:pPr>
          </w:p>
        </w:tc>
        <w:tc>
          <w:tcPr>
            <w:tcW w:w="1986" w:type="dxa"/>
            <w:tcBorders>
              <w:top w:val="single" w:sz="4" w:space="0" w:color="auto"/>
              <w:left w:val="single" w:sz="4" w:space="0" w:color="auto"/>
              <w:bottom w:val="single" w:sz="4" w:space="0" w:color="auto"/>
              <w:right w:val="single" w:sz="4" w:space="0" w:color="auto"/>
            </w:tcBorders>
          </w:tcPr>
          <w:p w:rsidR="002C0410" w:rsidRDefault="002C0410">
            <w:pPr>
              <w:jc w:val="center"/>
            </w:pPr>
          </w:p>
        </w:tc>
        <w:tc>
          <w:tcPr>
            <w:tcW w:w="2540" w:type="dxa"/>
            <w:tcBorders>
              <w:top w:val="single" w:sz="4" w:space="0" w:color="auto"/>
              <w:left w:val="single" w:sz="4" w:space="0" w:color="auto"/>
              <w:bottom w:val="single" w:sz="4" w:space="0" w:color="auto"/>
              <w:right w:val="single" w:sz="4" w:space="0" w:color="auto"/>
            </w:tcBorders>
          </w:tcPr>
          <w:p w:rsidR="002C0410" w:rsidRDefault="002C0410">
            <w:pPr>
              <w:rPr>
                <w:sz w:val="24"/>
              </w:rPr>
            </w:pPr>
          </w:p>
        </w:tc>
        <w:tc>
          <w:tcPr>
            <w:tcW w:w="2866" w:type="dxa"/>
            <w:tcBorders>
              <w:top w:val="single" w:sz="4" w:space="0" w:color="auto"/>
              <w:left w:val="single" w:sz="4" w:space="0" w:color="auto"/>
              <w:bottom w:val="single" w:sz="4" w:space="0" w:color="auto"/>
              <w:right w:val="single" w:sz="4" w:space="0" w:color="auto"/>
            </w:tcBorders>
          </w:tcPr>
          <w:p w:rsidR="002C0410" w:rsidRDefault="002C0410">
            <w:pPr>
              <w:jc w:val="center"/>
              <w:rPr>
                <w:sz w:val="24"/>
              </w:rPr>
            </w:pPr>
          </w:p>
        </w:tc>
      </w:tr>
    </w:tbl>
    <w:p w:rsidR="002C0410" w:rsidRDefault="00523BCE">
      <w:pPr>
        <w:jc w:val="left"/>
        <w:rPr>
          <w:rFonts w:hAnsi="宋体"/>
          <w:b/>
          <w:szCs w:val="32"/>
        </w:rPr>
      </w:pPr>
      <w:r>
        <w:rPr>
          <w:rFonts w:ascii="宋体" w:hAnsi="宋体"/>
          <w:b/>
          <w:szCs w:val="32"/>
        </w:rPr>
        <w:br w:type="page"/>
      </w:r>
      <w:r>
        <w:rPr>
          <w:rFonts w:hAnsi="宋体" w:hint="eastAsia"/>
          <w:b/>
          <w:szCs w:val="32"/>
        </w:rPr>
        <w:lastRenderedPageBreak/>
        <w:t>附件</w:t>
      </w:r>
      <w:r>
        <w:rPr>
          <w:rFonts w:hAnsi="宋体" w:hint="eastAsia"/>
          <w:b/>
          <w:szCs w:val="32"/>
        </w:rPr>
        <w:t>4</w:t>
      </w:r>
      <w:r>
        <w:rPr>
          <w:rFonts w:hAnsi="宋体" w:hint="eastAsia"/>
          <w:b/>
          <w:szCs w:val="32"/>
        </w:rPr>
        <w:t>：</w:t>
      </w:r>
    </w:p>
    <w:p w:rsidR="002C0410" w:rsidRDefault="00523BCE" w:rsidP="00E802D5">
      <w:pPr>
        <w:spacing w:beforeLines="50" w:afterLines="50"/>
        <w:jc w:val="center"/>
        <w:rPr>
          <w:rFonts w:ascii="宋体" w:hAnsi="宋体"/>
          <w:b/>
          <w:szCs w:val="32"/>
        </w:rPr>
      </w:pPr>
      <w:r>
        <w:rPr>
          <w:rFonts w:ascii="宋体" w:hAnsi="宋体" w:hint="eastAsia"/>
          <w:b/>
          <w:szCs w:val="32"/>
        </w:rPr>
        <w:t>电气学院教学档案归档情况统计表</w:t>
      </w:r>
    </w:p>
    <w:p w:rsidR="002C0410" w:rsidRDefault="00523BCE" w:rsidP="00E802D5">
      <w:pPr>
        <w:spacing w:beforeLines="50" w:afterLines="50"/>
        <w:jc w:val="center"/>
      </w:pPr>
      <w:r>
        <w:rPr>
          <w:rFonts w:ascii="宋体" w:hAnsi="宋体" w:hint="eastAsia"/>
          <w:b/>
          <w:szCs w:val="32"/>
        </w:rPr>
        <w:t>（检查项为</w:t>
      </w:r>
      <w:r>
        <w:rPr>
          <w:rFonts w:ascii="宋体" w:hAnsi="宋体" w:hint="eastAsia"/>
          <w:b/>
          <w:szCs w:val="32"/>
        </w:rPr>
        <w:t>2017-2018-2</w:t>
      </w:r>
      <w:r>
        <w:rPr>
          <w:rFonts w:ascii="宋体" w:hAnsi="宋体" w:hint="eastAsia"/>
          <w:b/>
          <w:szCs w:val="32"/>
        </w:rPr>
        <w:t>学期课程）</w:t>
      </w:r>
    </w:p>
    <w:tbl>
      <w:tblPr>
        <w:tblW w:w="13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76"/>
        <w:gridCol w:w="992"/>
        <w:gridCol w:w="1418"/>
        <w:gridCol w:w="1276"/>
        <w:gridCol w:w="992"/>
        <w:gridCol w:w="992"/>
        <w:gridCol w:w="1276"/>
        <w:gridCol w:w="1134"/>
        <w:gridCol w:w="1276"/>
        <w:gridCol w:w="1472"/>
      </w:tblGrid>
      <w:tr w:rsidR="002C0410">
        <w:trPr>
          <w:trHeight w:val="690"/>
        </w:trPr>
        <w:tc>
          <w:tcPr>
            <w:tcW w:w="1809" w:type="dxa"/>
            <w:vAlign w:val="center"/>
          </w:tcPr>
          <w:p w:rsidR="002C0410" w:rsidRDefault="00523BCE">
            <w:pPr>
              <w:widowControl/>
              <w:jc w:val="center"/>
              <w:rPr>
                <w:rFonts w:ascii="宋体" w:hAnsi="宋体" w:cs="宋体"/>
                <w:b/>
                <w:bCs/>
                <w:kern w:val="0"/>
                <w:sz w:val="22"/>
                <w:szCs w:val="22"/>
              </w:rPr>
            </w:pPr>
            <w:r>
              <w:rPr>
                <w:rFonts w:ascii="宋体" w:hAnsi="宋体" w:cs="宋体" w:hint="eastAsia"/>
                <w:b/>
                <w:bCs/>
                <w:kern w:val="0"/>
                <w:sz w:val="22"/>
                <w:szCs w:val="22"/>
              </w:rPr>
              <w:t>课程</w:t>
            </w:r>
          </w:p>
        </w:tc>
        <w:tc>
          <w:tcPr>
            <w:tcW w:w="1276" w:type="dxa"/>
            <w:vAlign w:val="center"/>
          </w:tcPr>
          <w:p w:rsidR="002C0410" w:rsidRDefault="00523BCE">
            <w:pPr>
              <w:widowControl/>
              <w:jc w:val="center"/>
              <w:rPr>
                <w:rFonts w:ascii="宋体" w:hAnsi="宋体" w:cs="宋体"/>
                <w:b/>
                <w:bCs/>
                <w:kern w:val="0"/>
                <w:sz w:val="22"/>
                <w:szCs w:val="22"/>
              </w:rPr>
            </w:pPr>
            <w:r>
              <w:rPr>
                <w:rFonts w:ascii="宋体" w:hAnsi="宋体" w:cs="宋体" w:hint="eastAsia"/>
                <w:b/>
                <w:bCs/>
                <w:kern w:val="0"/>
                <w:sz w:val="22"/>
                <w:szCs w:val="22"/>
              </w:rPr>
              <w:t>任课教师</w:t>
            </w:r>
          </w:p>
        </w:tc>
        <w:tc>
          <w:tcPr>
            <w:tcW w:w="992" w:type="dxa"/>
            <w:vAlign w:val="center"/>
          </w:tcPr>
          <w:p w:rsidR="002C0410" w:rsidRDefault="00523BCE">
            <w:pPr>
              <w:widowControl/>
              <w:jc w:val="center"/>
              <w:rPr>
                <w:rFonts w:ascii="宋体" w:hAnsi="宋体" w:cs="宋体"/>
                <w:b/>
                <w:bCs/>
                <w:kern w:val="0"/>
                <w:sz w:val="22"/>
                <w:szCs w:val="22"/>
              </w:rPr>
            </w:pPr>
            <w:r>
              <w:rPr>
                <w:rFonts w:ascii="宋体" w:hAnsi="宋体" w:cs="宋体" w:hint="eastAsia"/>
                <w:b/>
                <w:bCs/>
                <w:kern w:val="0"/>
                <w:sz w:val="22"/>
                <w:szCs w:val="22"/>
              </w:rPr>
              <w:t>专业班级</w:t>
            </w:r>
          </w:p>
        </w:tc>
        <w:tc>
          <w:tcPr>
            <w:tcW w:w="1418" w:type="dxa"/>
            <w:vAlign w:val="center"/>
          </w:tcPr>
          <w:p w:rsidR="002C0410" w:rsidRDefault="00523BCE">
            <w:pPr>
              <w:widowControl/>
              <w:jc w:val="center"/>
              <w:rPr>
                <w:rFonts w:ascii="宋体" w:hAnsi="宋体" w:cs="宋体"/>
                <w:b/>
                <w:bCs/>
                <w:kern w:val="0"/>
                <w:sz w:val="22"/>
                <w:szCs w:val="22"/>
              </w:rPr>
            </w:pPr>
            <w:r>
              <w:rPr>
                <w:rFonts w:ascii="宋体" w:hAnsi="宋体" w:cs="宋体" w:hint="eastAsia"/>
                <w:b/>
                <w:bCs/>
                <w:kern w:val="0"/>
                <w:sz w:val="22"/>
                <w:szCs w:val="22"/>
              </w:rPr>
              <w:t>教材封面</w:t>
            </w:r>
          </w:p>
        </w:tc>
        <w:tc>
          <w:tcPr>
            <w:tcW w:w="1276" w:type="dxa"/>
            <w:vAlign w:val="center"/>
          </w:tcPr>
          <w:p w:rsidR="002C0410" w:rsidRDefault="00523BCE">
            <w:pPr>
              <w:widowControl/>
              <w:jc w:val="center"/>
              <w:rPr>
                <w:rFonts w:ascii="宋体" w:hAnsi="宋体" w:cs="宋体"/>
                <w:b/>
                <w:bCs/>
                <w:kern w:val="0"/>
                <w:sz w:val="22"/>
                <w:szCs w:val="22"/>
              </w:rPr>
            </w:pPr>
            <w:r>
              <w:rPr>
                <w:rFonts w:ascii="宋体" w:hAnsi="宋体" w:cs="宋体" w:hint="eastAsia"/>
                <w:b/>
                <w:bCs/>
                <w:kern w:val="0"/>
                <w:sz w:val="22"/>
                <w:szCs w:val="22"/>
              </w:rPr>
              <w:t>标准答案</w:t>
            </w:r>
          </w:p>
        </w:tc>
        <w:tc>
          <w:tcPr>
            <w:tcW w:w="992" w:type="dxa"/>
            <w:vAlign w:val="center"/>
          </w:tcPr>
          <w:p w:rsidR="002C0410" w:rsidRDefault="00523BCE">
            <w:pPr>
              <w:widowControl/>
              <w:jc w:val="center"/>
              <w:rPr>
                <w:rFonts w:ascii="宋体" w:hAnsi="宋体" w:cs="宋体"/>
                <w:b/>
                <w:bCs/>
                <w:kern w:val="0"/>
                <w:sz w:val="22"/>
                <w:szCs w:val="22"/>
              </w:rPr>
            </w:pPr>
            <w:r>
              <w:rPr>
                <w:rFonts w:ascii="宋体" w:hAnsi="宋体" w:cs="宋体" w:hint="eastAsia"/>
                <w:b/>
                <w:bCs/>
                <w:kern w:val="0"/>
                <w:sz w:val="22"/>
                <w:szCs w:val="22"/>
              </w:rPr>
              <w:t>评分标准</w:t>
            </w:r>
          </w:p>
        </w:tc>
        <w:tc>
          <w:tcPr>
            <w:tcW w:w="992" w:type="dxa"/>
            <w:vAlign w:val="center"/>
          </w:tcPr>
          <w:p w:rsidR="002C0410" w:rsidRDefault="00523BCE">
            <w:pPr>
              <w:widowControl/>
              <w:jc w:val="center"/>
              <w:rPr>
                <w:rFonts w:ascii="宋体" w:hAnsi="宋体" w:cs="宋体"/>
                <w:b/>
                <w:bCs/>
                <w:kern w:val="0"/>
                <w:sz w:val="22"/>
                <w:szCs w:val="22"/>
              </w:rPr>
            </w:pPr>
            <w:r>
              <w:rPr>
                <w:rFonts w:ascii="宋体" w:hAnsi="宋体" w:cs="宋体" w:hint="eastAsia"/>
                <w:b/>
                <w:bCs/>
                <w:kern w:val="0"/>
                <w:sz w:val="22"/>
                <w:szCs w:val="22"/>
              </w:rPr>
              <w:t>成绩单</w:t>
            </w:r>
          </w:p>
        </w:tc>
        <w:tc>
          <w:tcPr>
            <w:tcW w:w="1276" w:type="dxa"/>
            <w:vAlign w:val="center"/>
          </w:tcPr>
          <w:p w:rsidR="002C0410" w:rsidRDefault="00523BCE">
            <w:pPr>
              <w:widowControl/>
              <w:jc w:val="center"/>
              <w:rPr>
                <w:rFonts w:ascii="宋体" w:hAnsi="宋体" w:cs="宋体"/>
                <w:b/>
                <w:bCs/>
                <w:kern w:val="0"/>
                <w:sz w:val="22"/>
                <w:szCs w:val="22"/>
              </w:rPr>
            </w:pPr>
            <w:r>
              <w:rPr>
                <w:rFonts w:ascii="宋体" w:hAnsi="宋体" w:cs="宋体" w:hint="eastAsia"/>
                <w:b/>
                <w:bCs/>
                <w:kern w:val="0"/>
                <w:sz w:val="22"/>
                <w:szCs w:val="22"/>
              </w:rPr>
              <w:t>试卷分析</w:t>
            </w:r>
          </w:p>
        </w:tc>
        <w:tc>
          <w:tcPr>
            <w:tcW w:w="1134" w:type="dxa"/>
            <w:vAlign w:val="center"/>
          </w:tcPr>
          <w:p w:rsidR="002C0410" w:rsidRDefault="00523BCE">
            <w:pPr>
              <w:widowControl/>
              <w:jc w:val="center"/>
              <w:rPr>
                <w:rFonts w:ascii="宋体" w:hAnsi="宋体" w:cs="宋体"/>
                <w:b/>
                <w:bCs/>
                <w:kern w:val="0"/>
                <w:sz w:val="22"/>
                <w:szCs w:val="22"/>
              </w:rPr>
            </w:pPr>
            <w:r>
              <w:rPr>
                <w:rFonts w:ascii="宋体" w:hAnsi="宋体" w:cs="宋体" w:hint="eastAsia"/>
                <w:b/>
                <w:bCs/>
                <w:kern w:val="0"/>
                <w:sz w:val="22"/>
                <w:szCs w:val="22"/>
              </w:rPr>
              <w:t>试卷运转</w:t>
            </w:r>
          </w:p>
        </w:tc>
        <w:tc>
          <w:tcPr>
            <w:tcW w:w="1276" w:type="dxa"/>
            <w:vAlign w:val="center"/>
          </w:tcPr>
          <w:p w:rsidR="002C0410" w:rsidRDefault="00523BCE">
            <w:pPr>
              <w:widowControl/>
              <w:jc w:val="center"/>
              <w:rPr>
                <w:rFonts w:ascii="宋体" w:hAnsi="宋体" w:cs="宋体"/>
                <w:b/>
                <w:bCs/>
                <w:kern w:val="0"/>
                <w:sz w:val="22"/>
                <w:szCs w:val="22"/>
              </w:rPr>
            </w:pPr>
            <w:r>
              <w:rPr>
                <w:rFonts w:ascii="宋体" w:hAnsi="宋体" w:cs="宋体" w:hint="eastAsia"/>
                <w:b/>
                <w:bCs/>
                <w:kern w:val="0"/>
                <w:sz w:val="22"/>
                <w:szCs w:val="22"/>
              </w:rPr>
              <w:t>考场报告单</w:t>
            </w:r>
          </w:p>
        </w:tc>
        <w:tc>
          <w:tcPr>
            <w:tcW w:w="1472" w:type="dxa"/>
            <w:vAlign w:val="center"/>
          </w:tcPr>
          <w:p w:rsidR="002C0410" w:rsidRDefault="00523BCE">
            <w:pPr>
              <w:widowControl/>
              <w:jc w:val="center"/>
              <w:rPr>
                <w:rFonts w:ascii="宋体" w:hAnsi="宋体" w:cs="宋体"/>
                <w:b/>
                <w:bCs/>
                <w:kern w:val="0"/>
                <w:sz w:val="22"/>
                <w:szCs w:val="22"/>
              </w:rPr>
            </w:pPr>
            <w:r>
              <w:rPr>
                <w:rFonts w:ascii="宋体" w:hAnsi="宋体" w:cs="宋体" w:hint="eastAsia"/>
                <w:b/>
                <w:bCs/>
                <w:kern w:val="0"/>
                <w:sz w:val="22"/>
                <w:szCs w:val="22"/>
              </w:rPr>
              <w:t>平时考核登记表</w:t>
            </w:r>
          </w:p>
        </w:tc>
      </w:tr>
      <w:tr w:rsidR="002C0410">
        <w:trPr>
          <w:trHeight w:val="402"/>
        </w:trPr>
        <w:tc>
          <w:tcPr>
            <w:tcW w:w="1809"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418"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276" w:type="dxa"/>
          </w:tcPr>
          <w:p w:rsidR="002C0410" w:rsidRDefault="002C0410">
            <w:pPr>
              <w:widowControl/>
              <w:jc w:val="center"/>
              <w:rPr>
                <w:rFonts w:ascii="宋体" w:hAnsi="宋体" w:cs="宋体"/>
                <w:kern w:val="0"/>
                <w:sz w:val="24"/>
              </w:rPr>
            </w:pPr>
          </w:p>
        </w:tc>
        <w:tc>
          <w:tcPr>
            <w:tcW w:w="1134" w:type="dxa"/>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1472" w:type="dxa"/>
            <w:vAlign w:val="center"/>
          </w:tcPr>
          <w:p w:rsidR="002C0410" w:rsidRDefault="002C0410">
            <w:pPr>
              <w:widowControl/>
              <w:jc w:val="center"/>
              <w:rPr>
                <w:rFonts w:ascii="宋体" w:hAnsi="宋体" w:cs="宋体"/>
                <w:kern w:val="0"/>
                <w:sz w:val="24"/>
              </w:rPr>
            </w:pPr>
          </w:p>
        </w:tc>
      </w:tr>
      <w:tr w:rsidR="002C0410">
        <w:trPr>
          <w:trHeight w:val="402"/>
        </w:trPr>
        <w:tc>
          <w:tcPr>
            <w:tcW w:w="1809"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418"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276" w:type="dxa"/>
          </w:tcPr>
          <w:p w:rsidR="002C0410" w:rsidRDefault="002C0410">
            <w:pPr>
              <w:widowControl/>
              <w:jc w:val="center"/>
              <w:rPr>
                <w:rFonts w:ascii="宋体" w:hAnsi="宋体" w:cs="宋体"/>
                <w:kern w:val="0"/>
                <w:sz w:val="24"/>
              </w:rPr>
            </w:pPr>
          </w:p>
        </w:tc>
        <w:tc>
          <w:tcPr>
            <w:tcW w:w="1134" w:type="dxa"/>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1472" w:type="dxa"/>
            <w:vAlign w:val="center"/>
          </w:tcPr>
          <w:p w:rsidR="002C0410" w:rsidRDefault="002C0410">
            <w:pPr>
              <w:widowControl/>
              <w:jc w:val="center"/>
              <w:rPr>
                <w:rFonts w:ascii="宋体" w:hAnsi="宋体" w:cs="宋体"/>
                <w:kern w:val="0"/>
                <w:sz w:val="24"/>
              </w:rPr>
            </w:pPr>
          </w:p>
        </w:tc>
      </w:tr>
      <w:tr w:rsidR="002C0410">
        <w:trPr>
          <w:trHeight w:val="402"/>
        </w:trPr>
        <w:tc>
          <w:tcPr>
            <w:tcW w:w="1809"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418"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276" w:type="dxa"/>
          </w:tcPr>
          <w:p w:rsidR="002C0410" w:rsidRDefault="002C0410">
            <w:pPr>
              <w:widowControl/>
              <w:jc w:val="center"/>
              <w:rPr>
                <w:rFonts w:ascii="宋体" w:hAnsi="宋体" w:cs="宋体"/>
                <w:kern w:val="0"/>
                <w:sz w:val="24"/>
              </w:rPr>
            </w:pPr>
          </w:p>
        </w:tc>
        <w:tc>
          <w:tcPr>
            <w:tcW w:w="1134" w:type="dxa"/>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1472" w:type="dxa"/>
            <w:vAlign w:val="center"/>
          </w:tcPr>
          <w:p w:rsidR="002C0410" w:rsidRDefault="002C0410">
            <w:pPr>
              <w:widowControl/>
              <w:jc w:val="center"/>
              <w:rPr>
                <w:rFonts w:ascii="宋体" w:hAnsi="宋体" w:cs="宋体"/>
                <w:kern w:val="0"/>
                <w:sz w:val="24"/>
              </w:rPr>
            </w:pPr>
          </w:p>
        </w:tc>
      </w:tr>
      <w:tr w:rsidR="002C0410">
        <w:trPr>
          <w:trHeight w:val="402"/>
        </w:trPr>
        <w:tc>
          <w:tcPr>
            <w:tcW w:w="1809"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418"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276" w:type="dxa"/>
          </w:tcPr>
          <w:p w:rsidR="002C0410" w:rsidRDefault="002C0410">
            <w:pPr>
              <w:widowControl/>
              <w:jc w:val="center"/>
              <w:rPr>
                <w:rFonts w:ascii="宋体" w:hAnsi="宋体" w:cs="宋体"/>
                <w:kern w:val="0"/>
                <w:sz w:val="24"/>
              </w:rPr>
            </w:pPr>
          </w:p>
        </w:tc>
        <w:tc>
          <w:tcPr>
            <w:tcW w:w="1134" w:type="dxa"/>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1472" w:type="dxa"/>
            <w:vAlign w:val="center"/>
          </w:tcPr>
          <w:p w:rsidR="002C0410" w:rsidRDefault="002C0410">
            <w:pPr>
              <w:widowControl/>
              <w:jc w:val="center"/>
              <w:rPr>
                <w:rFonts w:ascii="宋体" w:hAnsi="宋体" w:cs="宋体"/>
                <w:kern w:val="0"/>
                <w:sz w:val="24"/>
              </w:rPr>
            </w:pPr>
          </w:p>
        </w:tc>
      </w:tr>
      <w:tr w:rsidR="002C0410">
        <w:trPr>
          <w:trHeight w:val="402"/>
        </w:trPr>
        <w:tc>
          <w:tcPr>
            <w:tcW w:w="1809"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418"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276" w:type="dxa"/>
          </w:tcPr>
          <w:p w:rsidR="002C0410" w:rsidRDefault="002C0410">
            <w:pPr>
              <w:widowControl/>
              <w:jc w:val="center"/>
              <w:rPr>
                <w:rFonts w:ascii="宋体" w:hAnsi="宋体" w:cs="宋体"/>
                <w:kern w:val="0"/>
                <w:sz w:val="24"/>
              </w:rPr>
            </w:pPr>
          </w:p>
        </w:tc>
        <w:tc>
          <w:tcPr>
            <w:tcW w:w="1134" w:type="dxa"/>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1472" w:type="dxa"/>
            <w:vAlign w:val="center"/>
          </w:tcPr>
          <w:p w:rsidR="002C0410" w:rsidRDefault="002C0410">
            <w:pPr>
              <w:widowControl/>
              <w:jc w:val="center"/>
              <w:rPr>
                <w:rFonts w:ascii="宋体" w:hAnsi="宋体" w:cs="宋体"/>
                <w:kern w:val="0"/>
                <w:sz w:val="24"/>
              </w:rPr>
            </w:pPr>
          </w:p>
        </w:tc>
      </w:tr>
      <w:tr w:rsidR="002C0410">
        <w:trPr>
          <w:trHeight w:val="402"/>
        </w:trPr>
        <w:tc>
          <w:tcPr>
            <w:tcW w:w="1809"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418"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276" w:type="dxa"/>
          </w:tcPr>
          <w:p w:rsidR="002C0410" w:rsidRDefault="002C0410">
            <w:pPr>
              <w:widowControl/>
              <w:jc w:val="center"/>
              <w:rPr>
                <w:rFonts w:ascii="宋体" w:hAnsi="宋体" w:cs="宋体"/>
                <w:kern w:val="0"/>
                <w:sz w:val="24"/>
              </w:rPr>
            </w:pPr>
          </w:p>
        </w:tc>
        <w:tc>
          <w:tcPr>
            <w:tcW w:w="1134" w:type="dxa"/>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1472" w:type="dxa"/>
            <w:vAlign w:val="center"/>
          </w:tcPr>
          <w:p w:rsidR="002C0410" w:rsidRDefault="002C0410">
            <w:pPr>
              <w:widowControl/>
              <w:jc w:val="center"/>
              <w:rPr>
                <w:rFonts w:ascii="宋体" w:hAnsi="宋体" w:cs="宋体"/>
                <w:kern w:val="0"/>
                <w:sz w:val="24"/>
              </w:rPr>
            </w:pPr>
          </w:p>
        </w:tc>
      </w:tr>
      <w:tr w:rsidR="002C0410">
        <w:trPr>
          <w:trHeight w:val="402"/>
        </w:trPr>
        <w:tc>
          <w:tcPr>
            <w:tcW w:w="1809"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418"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276" w:type="dxa"/>
          </w:tcPr>
          <w:p w:rsidR="002C0410" w:rsidRDefault="002C0410">
            <w:pPr>
              <w:widowControl/>
              <w:jc w:val="center"/>
              <w:rPr>
                <w:rFonts w:ascii="宋体" w:hAnsi="宋体" w:cs="宋体"/>
                <w:kern w:val="0"/>
                <w:sz w:val="24"/>
              </w:rPr>
            </w:pPr>
          </w:p>
        </w:tc>
        <w:tc>
          <w:tcPr>
            <w:tcW w:w="1134" w:type="dxa"/>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1472" w:type="dxa"/>
            <w:vAlign w:val="center"/>
          </w:tcPr>
          <w:p w:rsidR="002C0410" w:rsidRDefault="002C0410">
            <w:pPr>
              <w:widowControl/>
              <w:jc w:val="center"/>
              <w:rPr>
                <w:rFonts w:ascii="宋体" w:hAnsi="宋体" w:cs="宋体"/>
                <w:kern w:val="0"/>
                <w:sz w:val="24"/>
              </w:rPr>
            </w:pPr>
          </w:p>
        </w:tc>
      </w:tr>
      <w:tr w:rsidR="002C0410">
        <w:trPr>
          <w:trHeight w:val="402"/>
        </w:trPr>
        <w:tc>
          <w:tcPr>
            <w:tcW w:w="1809"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418"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276" w:type="dxa"/>
          </w:tcPr>
          <w:p w:rsidR="002C0410" w:rsidRDefault="002C0410">
            <w:pPr>
              <w:widowControl/>
              <w:jc w:val="center"/>
              <w:rPr>
                <w:rFonts w:ascii="宋体" w:hAnsi="宋体" w:cs="宋体"/>
                <w:kern w:val="0"/>
                <w:sz w:val="24"/>
              </w:rPr>
            </w:pPr>
          </w:p>
        </w:tc>
        <w:tc>
          <w:tcPr>
            <w:tcW w:w="1134" w:type="dxa"/>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1472" w:type="dxa"/>
            <w:vAlign w:val="center"/>
          </w:tcPr>
          <w:p w:rsidR="002C0410" w:rsidRDefault="002C0410">
            <w:pPr>
              <w:widowControl/>
              <w:jc w:val="center"/>
              <w:rPr>
                <w:rFonts w:ascii="宋体" w:hAnsi="宋体" w:cs="宋体"/>
                <w:kern w:val="0"/>
                <w:sz w:val="24"/>
              </w:rPr>
            </w:pPr>
          </w:p>
        </w:tc>
      </w:tr>
      <w:tr w:rsidR="002C0410">
        <w:trPr>
          <w:trHeight w:val="402"/>
        </w:trPr>
        <w:tc>
          <w:tcPr>
            <w:tcW w:w="1809"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418" w:type="dxa"/>
            <w:vAlign w:val="center"/>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992" w:type="dxa"/>
            <w:vAlign w:val="center"/>
          </w:tcPr>
          <w:p w:rsidR="002C0410" w:rsidRDefault="002C0410">
            <w:pPr>
              <w:widowControl/>
              <w:jc w:val="center"/>
              <w:rPr>
                <w:rFonts w:ascii="宋体" w:hAnsi="宋体" w:cs="宋体"/>
                <w:kern w:val="0"/>
                <w:sz w:val="24"/>
              </w:rPr>
            </w:pPr>
          </w:p>
        </w:tc>
        <w:tc>
          <w:tcPr>
            <w:tcW w:w="1276" w:type="dxa"/>
          </w:tcPr>
          <w:p w:rsidR="002C0410" w:rsidRDefault="002C0410">
            <w:pPr>
              <w:widowControl/>
              <w:jc w:val="center"/>
              <w:rPr>
                <w:rFonts w:ascii="宋体" w:hAnsi="宋体" w:cs="宋体"/>
                <w:kern w:val="0"/>
                <w:sz w:val="24"/>
              </w:rPr>
            </w:pPr>
          </w:p>
        </w:tc>
        <w:tc>
          <w:tcPr>
            <w:tcW w:w="1134" w:type="dxa"/>
          </w:tcPr>
          <w:p w:rsidR="002C0410" w:rsidRDefault="002C0410">
            <w:pPr>
              <w:widowControl/>
              <w:jc w:val="center"/>
              <w:rPr>
                <w:rFonts w:ascii="宋体" w:hAnsi="宋体" w:cs="宋体"/>
                <w:kern w:val="0"/>
                <w:sz w:val="24"/>
              </w:rPr>
            </w:pPr>
          </w:p>
        </w:tc>
        <w:tc>
          <w:tcPr>
            <w:tcW w:w="1276" w:type="dxa"/>
            <w:vAlign w:val="center"/>
          </w:tcPr>
          <w:p w:rsidR="002C0410" w:rsidRDefault="002C0410">
            <w:pPr>
              <w:widowControl/>
              <w:jc w:val="center"/>
              <w:rPr>
                <w:rFonts w:ascii="宋体" w:hAnsi="宋体" w:cs="宋体"/>
                <w:kern w:val="0"/>
                <w:sz w:val="24"/>
              </w:rPr>
            </w:pPr>
          </w:p>
        </w:tc>
        <w:tc>
          <w:tcPr>
            <w:tcW w:w="1472" w:type="dxa"/>
            <w:vAlign w:val="center"/>
          </w:tcPr>
          <w:p w:rsidR="002C0410" w:rsidRDefault="002C0410">
            <w:pPr>
              <w:widowControl/>
              <w:jc w:val="center"/>
              <w:rPr>
                <w:rFonts w:ascii="宋体" w:hAnsi="宋体" w:cs="宋体"/>
                <w:kern w:val="0"/>
                <w:sz w:val="24"/>
              </w:rPr>
            </w:pPr>
          </w:p>
        </w:tc>
      </w:tr>
    </w:tbl>
    <w:p w:rsidR="002C0410" w:rsidRDefault="002C0410">
      <w:pPr>
        <w:rPr>
          <w:rFonts w:ascii="宋体" w:hAnsi="宋体"/>
          <w:b/>
          <w:szCs w:val="32"/>
        </w:rPr>
      </w:pPr>
    </w:p>
    <w:p w:rsidR="002C0410" w:rsidRDefault="00523BCE">
      <w:pPr>
        <w:widowControl/>
        <w:jc w:val="left"/>
        <w:rPr>
          <w:rFonts w:ascii="宋体" w:hAnsi="宋体"/>
          <w:b/>
          <w:szCs w:val="32"/>
        </w:rPr>
      </w:pPr>
      <w:r>
        <w:rPr>
          <w:rFonts w:ascii="宋体" w:hAnsi="宋体"/>
          <w:b/>
          <w:szCs w:val="32"/>
        </w:rPr>
        <w:br w:type="page"/>
      </w:r>
    </w:p>
    <w:sectPr w:rsidR="002C0410" w:rsidSect="002C0410">
      <w:headerReference w:type="even" r:id="rId11"/>
      <w:headerReference w:type="default" r:id="rId12"/>
      <w:footerReference w:type="even" r:id="rId13"/>
      <w:footerReference w:type="default" r:id="rId14"/>
      <w:headerReference w:type="first" r:id="rId15"/>
      <w:footerReference w:type="first" r:id="rId16"/>
      <w:pgSz w:w="16840" w:h="11907" w:orient="landscape"/>
      <w:pgMar w:top="1588" w:right="1418" w:bottom="1588" w:left="1418" w:header="851" w:footer="1418" w:gutter="0"/>
      <w:cols w:space="425"/>
      <w:docGrid w:linePitch="6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BCE" w:rsidRDefault="00523BCE" w:rsidP="002C0410">
      <w:r>
        <w:separator/>
      </w:r>
    </w:p>
  </w:endnote>
  <w:endnote w:type="continuationSeparator" w:id="1">
    <w:p w:rsidR="00523BCE" w:rsidRDefault="00523BCE" w:rsidP="002C0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10" w:rsidRDefault="002C0410">
    <w:pPr>
      <w:pStyle w:val="a5"/>
      <w:framePr w:wrap="around" w:vAnchor="text" w:hAnchor="margin" w:xAlign="outside" w:y="1"/>
      <w:rPr>
        <w:rStyle w:val="a7"/>
      </w:rPr>
    </w:pPr>
    <w:r>
      <w:rPr>
        <w:rStyle w:val="a7"/>
      </w:rPr>
      <w:fldChar w:fldCharType="begin"/>
    </w:r>
    <w:r w:rsidR="00523BCE">
      <w:rPr>
        <w:rStyle w:val="a7"/>
      </w:rPr>
      <w:instrText xml:space="preserve">PAGE  </w:instrText>
    </w:r>
    <w:r>
      <w:rPr>
        <w:rStyle w:val="a7"/>
      </w:rPr>
      <w:fldChar w:fldCharType="end"/>
    </w:r>
  </w:p>
  <w:p w:rsidR="002C0410" w:rsidRDefault="002C041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10" w:rsidRDefault="00523BCE">
    <w:pPr>
      <w:pStyle w:val="a5"/>
      <w:framePr w:wrap="around" w:vAnchor="text" w:hAnchor="margin" w:xAlign="outside" w:y="1"/>
    </w:pPr>
    <w:r>
      <w:rPr>
        <w:rStyle w:val="a7"/>
        <w:rFonts w:hint="eastAsia"/>
        <w:sz w:val="21"/>
      </w:rPr>
      <w:t>—</w:t>
    </w:r>
    <w:r w:rsidR="002C0410">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sidR="002C0410">
      <w:rPr>
        <w:rStyle w:val="a7"/>
        <w:rFonts w:ascii="宋体" w:eastAsia="宋体" w:hAnsi="宋体"/>
        <w:sz w:val="28"/>
        <w:szCs w:val="28"/>
      </w:rPr>
      <w:fldChar w:fldCharType="separate"/>
    </w:r>
    <w:r w:rsidR="00E802D5">
      <w:rPr>
        <w:rStyle w:val="a7"/>
        <w:rFonts w:ascii="宋体" w:eastAsia="宋体" w:hAnsi="宋体"/>
        <w:noProof/>
        <w:sz w:val="28"/>
        <w:szCs w:val="28"/>
      </w:rPr>
      <w:t>1</w:t>
    </w:r>
    <w:r w:rsidR="002C0410">
      <w:rPr>
        <w:rStyle w:val="a7"/>
        <w:rFonts w:ascii="宋体" w:eastAsia="宋体" w:hAnsi="宋体"/>
        <w:sz w:val="28"/>
        <w:szCs w:val="28"/>
      </w:rPr>
      <w:fldChar w:fldCharType="end"/>
    </w:r>
    <w:r>
      <w:rPr>
        <w:rStyle w:val="a7"/>
        <w:rFonts w:hint="eastAsia"/>
        <w:sz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10" w:rsidRDefault="002C0410">
    <w:pPr>
      <w:pStyle w:val="a5"/>
      <w:framePr w:wrap="around" w:vAnchor="text" w:hAnchor="margin" w:xAlign="outside" w:y="1"/>
      <w:rPr>
        <w:rStyle w:val="a7"/>
      </w:rPr>
    </w:pPr>
    <w:r>
      <w:rPr>
        <w:rStyle w:val="a7"/>
      </w:rPr>
      <w:fldChar w:fldCharType="begin"/>
    </w:r>
    <w:r w:rsidR="00523BCE">
      <w:rPr>
        <w:rStyle w:val="a7"/>
      </w:rPr>
      <w:instrText xml:space="preserve">PAGE  </w:instrText>
    </w:r>
    <w:r>
      <w:rPr>
        <w:rStyle w:val="a7"/>
      </w:rPr>
      <w:fldChar w:fldCharType="end"/>
    </w:r>
  </w:p>
  <w:p w:rsidR="002C0410" w:rsidRDefault="002C0410">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10" w:rsidRDefault="00523BCE">
    <w:pPr>
      <w:pStyle w:val="a5"/>
      <w:framePr w:wrap="around" w:vAnchor="text" w:hAnchor="margin" w:xAlign="outside" w:y="1"/>
    </w:pPr>
    <w:r>
      <w:rPr>
        <w:rStyle w:val="a7"/>
        <w:rFonts w:hint="eastAsia"/>
        <w:sz w:val="21"/>
      </w:rPr>
      <w:t>—</w:t>
    </w:r>
    <w:r w:rsidR="002C0410">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sidR="002C0410">
      <w:rPr>
        <w:rStyle w:val="a7"/>
        <w:rFonts w:ascii="宋体" w:eastAsia="宋体" w:hAnsi="宋体"/>
        <w:sz w:val="28"/>
        <w:szCs w:val="28"/>
      </w:rPr>
      <w:fldChar w:fldCharType="separate"/>
    </w:r>
    <w:r w:rsidR="00E802D5">
      <w:rPr>
        <w:rStyle w:val="a7"/>
        <w:rFonts w:ascii="宋体" w:eastAsia="宋体" w:hAnsi="宋体"/>
        <w:noProof/>
        <w:sz w:val="28"/>
        <w:szCs w:val="28"/>
      </w:rPr>
      <w:t>5</w:t>
    </w:r>
    <w:r w:rsidR="002C0410">
      <w:rPr>
        <w:rStyle w:val="a7"/>
        <w:rFonts w:ascii="宋体" w:eastAsia="宋体" w:hAnsi="宋体"/>
        <w:sz w:val="28"/>
        <w:szCs w:val="28"/>
      </w:rPr>
      <w:fldChar w:fldCharType="end"/>
    </w:r>
    <w:r>
      <w:rPr>
        <w:rStyle w:val="a7"/>
        <w:rFonts w:hint="eastAsia"/>
        <w:sz w:val="21"/>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10" w:rsidRDefault="002C04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BCE" w:rsidRDefault="00523BCE" w:rsidP="002C0410">
      <w:r>
        <w:separator/>
      </w:r>
    </w:p>
  </w:footnote>
  <w:footnote w:type="continuationSeparator" w:id="1">
    <w:p w:rsidR="00523BCE" w:rsidRDefault="00523BCE" w:rsidP="002C0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10" w:rsidRDefault="002C0410">
    <w:pPr>
      <w:pStyle w:val="a6"/>
      <w:pBdr>
        <w:bottom w:val="none" w:sz="0" w:space="0" w:color="auto"/>
      </w:pBdr>
      <w:jc w:val="right"/>
      <w:rPr>
        <w:sz w:val="30"/>
        <w:szCs w:val="3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10" w:rsidRDefault="002C041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10" w:rsidRDefault="002C0410">
    <w:pPr>
      <w:pStyle w:val="a6"/>
      <w:pBdr>
        <w:bottom w:val="none" w:sz="0" w:space="0" w:color="auto"/>
      </w:pBdr>
      <w:jc w:val="right"/>
      <w:rPr>
        <w:sz w:val="30"/>
        <w:szCs w:val="3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10" w:rsidRDefault="002C041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767"/>
    <w:rsid w:val="00001D24"/>
    <w:rsid w:val="00004FEC"/>
    <w:rsid w:val="000119FF"/>
    <w:rsid w:val="00014317"/>
    <w:rsid w:val="00020D3C"/>
    <w:rsid w:val="000261F1"/>
    <w:rsid w:val="00030946"/>
    <w:rsid w:val="00030BC3"/>
    <w:rsid w:val="0003359E"/>
    <w:rsid w:val="00033F14"/>
    <w:rsid w:val="00035D9D"/>
    <w:rsid w:val="00041416"/>
    <w:rsid w:val="00043013"/>
    <w:rsid w:val="00044D33"/>
    <w:rsid w:val="00065876"/>
    <w:rsid w:val="00070BED"/>
    <w:rsid w:val="0007221C"/>
    <w:rsid w:val="00072B59"/>
    <w:rsid w:val="00077D27"/>
    <w:rsid w:val="00081D21"/>
    <w:rsid w:val="0008361F"/>
    <w:rsid w:val="0008440A"/>
    <w:rsid w:val="00084BF2"/>
    <w:rsid w:val="00093D3F"/>
    <w:rsid w:val="00094676"/>
    <w:rsid w:val="000949D0"/>
    <w:rsid w:val="00094A77"/>
    <w:rsid w:val="000974A6"/>
    <w:rsid w:val="000A52C2"/>
    <w:rsid w:val="000B0BB2"/>
    <w:rsid w:val="000B2CC4"/>
    <w:rsid w:val="000B3993"/>
    <w:rsid w:val="000C7918"/>
    <w:rsid w:val="000D0671"/>
    <w:rsid w:val="000E70AB"/>
    <w:rsid w:val="000F235D"/>
    <w:rsid w:val="000F6D99"/>
    <w:rsid w:val="001013A2"/>
    <w:rsid w:val="0010168C"/>
    <w:rsid w:val="001054E0"/>
    <w:rsid w:val="0011223D"/>
    <w:rsid w:val="0011398F"/>
    <w:rsid w:val="001202F6"/>
    <w:rsid w:val="00121B86"/>
    <w:rsid w:val="001230C8"/>
    <w:rsid w:val="001316CB"/>
    <w:rsid w:val="001333A8"/>
    <w:rsid w:val="00152399"/>
    <w:rsid w:val="0015424E"/>
    <w:rsid w:val="001545AB"/>
    <w:rsid w:val="00156B5D"/>
    <w:rsid w:val="00163BD9"/>
    <w:rsid w:val="00165215"/>
    <w:rsid w:val="00165583"/>
    <w:rsid w:val="0016597B"/>
    <w:rsid w:val="00166C7A"/>
    <w:rsid w:val="00167FE6"/>
    <w:rsid w:val="00173306"/>
    <w:rsid w:val="001813EC"/>
    <w:rsid w:val="00194140"/>
    <w:rsid w:val="001A0DD7"/>
    <w:rsid w:val="001C217F"/>
    <w:rsid w:val="001C4753"/>
    <w:rsid w:val="001D1D1E"/>
    <w:rsid w:val="001E007D"/>
    <w:rsid w:val="001F4455"/>
    <w:rsid w:val="00200E9A"/>
    <w:rsid w:val="002069C8"/>
    <w:rsid w:val="00213379"/>
    <w:rsid w:val="00214E5A"/>
    <w:rsid w:val="00227064"/>
    <w:rsid w:val="00231CB5"/>
    <w:rsid w:val="002326EE"/>
    <w:rsid w:val="00242063"/>
    <w:rsid w:val="00242E8C"/>
    <w:rsid w:val="0024517E"/>
    <w:rsid w:val="00265C13"/>
    <w:rsid w:val="00266CF3"/>
    <w:rsid w:val="00274BE8"/>
    <w:rsid w:val="00282F80"/>
    <w:rsid w:val="00287552"/>
    <w:rsid w:val="00291345"/>
    <w:rsid w:val="00294209"/>
    <w:rsid w:val="00294B0D"/>
    <w:rsid w:val="002B0BC2"/>
    <w:rsid w:val="002C0410"/>
    <w:rsid w:val="002C6EDD"/>
    <w:rsid w:val="002D2FE8"/>
    <w:rsid w:val="002D3981"/>
    <w:rsid w:val="002E3CA9"/>
    <w:rsid w:val="002F3159"/>
    <w:rsid w:val="002F57D9"/>
    <w:rsid w:val="002F6D54"/>
    <w:rsid w:val="00304F01"/>
    <w:rsid w:val="00305007"/>
    <w:rsid w:val="003152EA"/>
    <w:rsid w:val="003236FA"/>
    <w:rsid w:val="00335A7A"/>
    <w:rsid w:val="003444CF"/>
    <w:rsid w:val="00344F9A"/>
    <w:rsid w:val="00345D46"/>
    <w:rsid w:val="00354F7F"/>
    <w:rsid w:val="003554FC"/>
    <w:rsid w:val="00381A8E"/>
    <w:rsid w:val="00383BF6"/>
    <w:rsid w:val="00387C2E"/>
    <w:rsid w:val="00391277"/>
    <w:rsid w:val="003974E9"/>
    <w:rsid w:val="003A2C95"/>
    <w:rsid w:val="003A5FC9"/>
    <w:rsid w:val="003B4A92"/>
    <w:rsid w:val="003C68B3"/>
    <w:rsid w:val="003C6D4D"/>
    <w:rsid w:val="003D767D"/>
    <w:rsid w:val="003E0D23"/>
    <w:rsid w:val="003E3221"/>
    <w:rsid w:val="003E3D44"/>
    <w:rsid w:val="003F4944"/>
    <w:rsid w:val="003F624E"/>
    <w:rsid w:val="00403713"/>
    <w:rsid w:val="00405080"/>
    <w:rsid w:val="00405DC6"/>
    <w:rsid w:val="0040715B"/>
    <w:rsid w:val="00414451"/>
    <w:rsid w:val="00414B0A"/>
    <w:rsid w:val="004160C9"/>
    <w:rsid w:val="00435867"/>
    <w:rsid w:val="00436B53"/>
    <w:rsid w:val="00451E9A"/>
    <w:rsid w:val="00453105"/>
    <w:rsid w:val="00454D4E"/>
    <w:rsid w:val="00457398"/>
    <w:rsid w:val="004618D1"/>
    <w:rsid w:val="00462143"/>
    <w:rsid w:val="00462F1E"/>
    <w:rsid w:val="00466C38"/>
    <w:rsid w:val="00472065"/>
    <w:rsid w:val="00473CFB"/>
    <w:rsid w:val="004754B0"/>
    <w:rsid w:val="00481F77"/>
    <w:rsid w:val="00483AD5"/>
    <w:rsid w:val="00486491"/>
    <w:rsid w:val="0048730E"/>
    <w:rsid w:val="004A321E"/>
    <w:rsid w:val="004A50C9"/>
    <w:rsid w:val="004A5BA5"/>
    <w:rsid w:val="004B7C52"/>
    <w:rsid w:val="004C1D91"/>
    <w:rsid w:val="004D5765"/>
    <w:rsid w:val="004E34AF"/>
    <w:rsid w:val="004E7BD8"/>
    <w:rsid w:val="004F1071"/>
    <w:rsid w:val="004F6581"/>
    <w:rsid w:val="00501803"/>
    <w:rsid w:val="005054BB"/>
    <w:rsid w:val="00510229"/>
    <w:rsid w:val="00523BCE"/>
    <w:rsid w:val="0053403B"/>
    <w:rsid w:val="00537A73"/>
    <w:rsid w:val="0054172D"/>
    <w:rsid w:val="00544BE8"/>
    <w:rsid w:val="00545818"/>
    <w:rsid w:val="005461FC"/>
    <w:rsid w:val="00553CF7"/>
    <w:rsid w:val="005568D7"/>
    <w:rsid w:val="0057090A"/>
    <w:rsid w:val="005720F8"/>
    <w:rsid w:val="005743F0"/>
    <w:rsid w:val="00577D5D"/>
    <w:rsid w:val="00581729"/>
    <w:rsid w:val="00587478"/>
    <w:rsid w:val="005926D1"/>
    <w:rsid w:val="005A1109"/>
    <w:rsid w:val="005A138E"/>
    <w:rsid w:val="005A4737"/>
    <w:rsid w:val="005B1695"/>
    <w:rsid w:val="005B29AD"/>
    <w:rsid w:val="005B76CD"/>
    <w:rsid w:val="005B7907"/>
    <w:rsid w:val="005C2DCE"/>
    <w:rsid w:val="005C4F10"/>
    <w:rsid w:val="005D7D42"/>
    <w:rsid w:val="005F0D6E"/>
    <w:rsid w:val="005F6169"/>
    <w:rsid w:val="006122F9"/>
    <w:rsid w:val="00615CD4"/>
    <w:rsid w:val="0062536A"/>
    <w:rsid w:val="00643F0C"/>
    <w:rsid w:val="006525C1"/>
    <w:rsid w:val="00656365"/>
    <w:rsid w:val="006578D3"/>
    <w:rsid w:val="00660646"/>
    <w:rsid w:val="00664120"/>
    <w:rsid w:val="006642C0"/>
    <w:rsid w:val="0066714F"/>
    <w:rsid w:val="00686D6F"/>
    <w:rsid w:val="006878BD"/>
    <w:rsid w:val="00695541"/>
    <w:rsid w:val="006A3425"/>
    <w:rsid w:val="006B09B9"/>
    <w:rsid w:val="006B0F10"/>
    <w:rsid w:val="006B1969"/>
    <w:rsid w:val="006B19FE"/>
    <w:rsid w:val="006B2D96"/>
    <w:rsid w:val="006B557D"/>
    <w:rsid w:val="006C1F2A"/>
    <w:rsid w:val="006D0028"/>
    <w:rsid w:val="006E039D"/>
    <w:rsid w:val="006E1C38"/>
    <w:rsid w:val="006E1FA0"/>
    <w:rsid w:val="006F7171"/>
    <w:rsid w:val="007064CB"/>
    <w:rsid w:val="0071045C"/>
    <w:rsid w:val="00714D53"/>
    <w:rsid w:val="00721EA4"/>
    <w:rsid w:val="0074002D"/>
    <w:rsid w:val="0074023D"/>
    <w:rsid w:val="00742391"/>
    <w:rsid w:val="00746EBD"/>
    <w:rsid w:val="00762B3A"/>
    <w:rsid w:val="00777B66"/>
    <w:rsid w:val="00780E41"/>
    <w:rsid w:val="0078153B"/>
    <w:rsid w:val="00781868"/>
    <w:rsid w:val="00784985"/>
    <w:rsid w:val="007963FD"/>
    <w:rsid w:val="00796511"/>
    <w:rsid w:val="007B1078"/>
    <w:rsid w:val="007B2852"/>
    <w:rsid w:val="007B29EE"/>
    <w:rsid w:val="007B2ABF"/>
    <w:rsid w:val="007B41B2"/>
    <w:rsid w:val="007C4C97"/>
    <w:rsid w:val="007C6997"/>
    <w:rsid w:val="007D3CC4"/>
    <w:rsid w:val="007D786C"/>
    <w:rsid w:val="007E206F"/>
    <w:rsid w:val="007E4142"/>
    <w:rsid w:val="007F02F3"/>
    <w:rsid w:val="007F70C4"/>
    <w:rsid w:val="008011BA"/>
    <w:rsid w:val="00802250"/>
    <w:rsid w:val="00802730"/>
    <w:rsid w:val="00805693"/>
    <w:rsid w:val="00805988"/>
    <w:rsid w:val="00805C3B"/>
    <w:rsid w:val="008065AC"/>
    <w:rsid w:val="008102E8"/>
    <w:rsid w:val="00812A86"/>
    <w:rsid w:val="00815178"/>
    <w:rsid w:val="008302C2"/>
    <w:rsid w:val="00830C32"/>
    <w:rsid w:val="0083205D"/>
    <w:rsid w:val="0083229A"/>
    <w:rsid w:val="00832F7F"/>
    <w:rsid w:val="00836CA3"/>
    <w:rsid w:val="008426D7"/>
    <w:rsid w:val="008479A7"/>
    <w:rsid w:val="00856338"/>
    <w:rsid w:val="0087636A"/>
    <w:rsid w:val="00880B22"/>
    <w:rsid w:val="00883C68"/>
    <w:rsid w:val="00892CD1"/>
    <w:rsid w:val="00896ADB"/>
    <w:rsid w:val="008A01DC"/>
    <w:rsid w:val="008A1B6D"/>
    <w:rsid w:val="008B5587"/>
    <w:rsid w:val="008B5B53"/>
    <w:rsid w:val="008C1332"/>
    <w:rsid w:val="008C3597"/>
    <w:rsid w:val="008C36D0"/>
    <w:rsid w:val="008D2E0F"/>
    <w:rsid w:val="008D3B3E"/>
    <w:rsid w:val="008D7D29"/>
    <w:rsid w:val="008E643A"/>
    <w:rsid w:val="008F2760"/>
    <w:rsid w:val="008F2DEF"/>
    <w:rsid w:val="008F346D"/>
    <w:rsid w:val="008F3C6D"/>
    <w:rsid w:val="008F6210"/>
    <w:rsid w:val="00903B3F"/>
    <w:rsid w:val="00906C1D"/>
    <w:rsid w:val="00920EA6"/>
    <w:rsid w:val="009335E1"/>
    <w:rsid w:val="0095597F"/>
    <w:rsid w:val="009638C4"/>
    <w:rsid w:val="0096700D"/>
    <w:rsid w:val="00967791"/>
    <w:rsid w:val="00974651"/>
    <w:rsid w:val="00974E42"/>
    <w:rsid w:val="00992B04"/>
    <w:rsid w:val="00995D96"/>
    <w:rsid w:val="009B00EE"/>
    <w:rsid w:val="009B1FAD"/>
    <w:rsid w:val="009B4CF7"/>
    <w:rsid w:val="009B4D59"/>
    <w:rsid w:val="009C6F2F"/>
    <w:rsid w:val="009D1164"/>
    <w:rsid w:val="009E39D6"/>
    <w:rsid w:val="00A120A6"/>
    <w:rsid w:val="00A17B4A"/>
    <w:rsid w:val="00A23867"/>
    <w:rsid w:val="00A34AD9"/>
    <w:rsid w:val="00A62BFC"/>
    <w:rsid w:val="00A66B9A"/>
    <w:rsid w:val="00A66FB0"/>
    <w:rsid w:val="00AA7DC2"/>
    <w:rsid w:val="00AC0299"/>
    <w:rsid w:val="00AC4EC9"/>
    <w:rsid w:val="00AC5A04"/>
    <w:rsid w:val="00AC6D6E"/>
    <w:rsid w:val="00AD0014"/>
    <w:rsid w:val="00AD1710"/>
    <w:rsid w:val="00AD3011"/>
    <w:rsid w:val="00AE4DED"/>
    <w:rsid w:val="00AF5C27"/>
    <w:rsid w:val="00AF5D56"/>
    <w:rsid w:val="00B04B3D"/>
    <w:rsid w:val="00B12B4D"/>
    <w:rsid w:val="00B14F23"/>
    <w:rsid w:val="00B16F4B"/>
    <w:rsid w:val="00B2599F"/>
    <w:rsid w:val="00B35274"/>
    <w:rsid w:val="00B40F5B"/>
    <w:rsid w:val="00B43573"/>
    <w:rsid w:val="00B45AF7"/>
    <w:rsid w:val="00B507FB"/>
    <w:rsid w:val="00B56552"/>
    <w:rsid w:val="00B5694F"/>
    <w:rsid w:val="00B66550"/>
    <w:rsid w:val="00B70303"/>
    <w:rsid w:val="00B722DC"/>
    <w:rsid w:val="00B774C5"/>
    <w:rsid w:val="00B847E0"/>
    <w:rsid w:val="00B92DA3"/>
    <w:rsid w:val="00B94638"/>
    <w:rsid w:val="00B96BB2"/>
    <w:rsid w:val="00BA0B78"/>
    <w:rsid w:val="00BA18AF"/>
    <w:rsid w:val="00BA64FA"/>
    <w:rsid w:val="00BA75E1"/>
    <w:rsid w:val="00BB04DC"/>
    <w:rsid w:val="00BB52E9"/>
    <w:rsid w:val="00BD10DE"/>
    <w:rsid w:val="00BD214D"/>
    <w:rsid w:val="00BD6E32"/>
    <w:rsid w:val="00BE3BCA"/>
    <w:rsid w:val="00BF7CA0"/>
    <w:rsid w:val="00C02E38"/>
    <w:rsid w:val="00C07FF1"/>
    <w:rsid w:val="00C26006"/>
    <w:rsid w:val="00C26A3D"/>
    <w:rsid w:val="00C32CB5"/>
    <w:rsid w:val="00C34F07"/>
    <w:rsid w:val="00C3694C"/>
    <w:rsid w:val="00C40D73"/>
    <w:rsid w:val="00C42D79"/>
    <w:rsid w:val="00C464FB"/>
    <w:rsid w:val="00C516C8"/>
    <w:rsid w:val="00C534FD"/>
    <w:rsid w:val="00C53767"/>
    <w:rsid w:val="00C556CD"/>
    <w:rsid w:val="00C57838"/>
    <w:rsid w:val="00C62501"/>
    <w:rsid w:val="00C62D48"/>
    <w:rsid w:val="00C663E1"/>
    <w:rsid w:val="00C81A94"/>
    <w:rsid w:val="00C82C8C"/>
    <w:rsid w:val="00C8549B"/>
    <w:rsid w:val="00C85C80"/>
    <w:rsid w:val="00C935D8"/>
    <w:rsid w:val="00C93BAB"/>
    <w:rsid w:val="00CA486D"/>
    <w:rsid w:val="00CB1937"/>
    <w:rsid w:val="00CB32E5"/>
    <w:rsid w:val="00CB7646"/>
    <w:rsid w:val="00CC3587"/>
    <w:rsid w:val="00CD3A7F"/>
    <w:rsid w:val="00CD7208"/>
    <w:rsid w:val="00CE3016"/>
    <w:rsid w:val="00CE41BA"/>
    <w:rsid w:val="00CE7CFE"/>
    <w:rsid w:val="00CF37B7"/>
    <w:rsid w:val="00CF494E"/>
    <w:rsid w:val="00D02199"/>
    <w:rsid w:val="00D02EDF"/>
    <w:rsid w:val="00D12ABB"/>
    <w:rsid w:val="00D1448A"/>
    <w:rsid w:val="00D14A12"/>
    <w:rsid w:val="00D240D8"/>
    <w:rsid w:val="00D3442A"/>
    <w:rsid w:val="00D40F5C"/>
    <w:rsid w:val="00D4224D"/>
    <w:rsid w:val="00D465F1"/>
    <w:rsid w:val="00D570C3"/>
    <w:rsid w:val="00D640DF"/>
    <w:rsid w:val="00D76835"/>
    <w:rsid w:val="00D8258A"/>
    <w:rsid w:val="00D93647"/>
    <w:rsid w:val="00DC29B1"/>
    <w:rsid w:val="00DD221F"/>
    <w:rsid w:val="00DD28A7"/>
    <w:rsid w:val="00DD3006"/>
    <w:rsid w:val="00DD4329"/>
    <w:rsid w:val="00DD4434"/>
    <w:rsid w:val="00DD5054"/>
    <w:rsid w:val="00DE2979"/>
    <w:rsid w:val="00DE3FAE"/>
    <w:rsid w:val="00DE65B9"/>
    <w:rsid w:val="00E02654"/>
    <w:rsid w:val="00E107FA"/>
    <w:rsid w:val="00E11DA3"/>
    <w:rsid w:val="00E24237"/>
    <w:rsid w:val="00E2497D"/>
    <w:rsid w:val="00E25BB7"/>
    <w:rsid w:val="00E26916"/>
    <w:rsid w:val="00E411FB"/>
    <w:rsid w:val="00E466A5"/>
    <w:rsid w:val="00E50BF7"/>
    <w:rsid w:val="00E53513"/>
    <w:rsid w:val="00E5612B"/>
    <w:rsid w:val="00E5735C"/>
    <w:rsid w:val="00E60517"/>
    <w:rsid w:val="00E67976"/>
    <w:rsid w:val="00E75858"/>
    <w:rsid w:val="00E802D5"/>
    <w:rsid w:val="00E835E8"/>
    <w:rsid w:val="00E8430D"/>
    <w:rsid w:val="00E85ECA"/>
    <w:rsid w:val="00EA3734"/>
    <w:rsid w:val="00EB7546"/>
    <w:rsid w:val="00EC0794"/>
    <w:rsid w:val="00EC42F4"/>
    <w:rsid w:val="00ED3918"/>
    <w:rsid w:val="00EE1759"/>
    <w:rsid w:val="00EE66C8"/>
    <w:rsid w:val="00EF02EB"/>
    <w:rsid w:val="00EF226D"/>
    <w:rsid w:val="00EF241F"/>
    <w:rsid w:val="00EF70EC"/>
    <w:rsid w:val="00EF7A8C"/>
    <w:rsid w:val="00F00CAD"/>
    <w:rsid w:val="00F01469"/>
    <w:rsid w:val="00F179B8"/>
    <w:rsid w:val="00F2066F"/>
    <w:rsid w:val="00F21ED1"/>
    <w:rsid w:val="00F25308"/>
    <w:rsid w:val="00F25402"/>
    <w:rsid w:val="00F36052"/>
    <w:rsid w:val="00F46412"/>
    <w:rsid w:val="00F53106"/>
    <w:rsid w:val="00F53782"/>
    <w:rsid w:val="00F55641"/>
    <w:rsid w:val="00F55F6A"/>
    <w:rsid w:val="00F57CDB"/>
    <w:rsid w:val="00F639DE"/>
    <w:rsid w:val="00F65FF4"/>
    <w:rsid w:val="00F715CE"/>
    <w:rsid w:val="00F721E7"/>
    <w:rsid w:val="00FB6232"/>
    <w:rsid w:val="00FD2924"/>
    <w:rsid w:val="00FD6910"/>
    <w:rsid w:val="00FD7393"/>
    <w:rsid w:val="00FE090E"/>
    <w:rsid w:val="00FE2C69"/>
    <w:rsid w:val="00FF4267"/>
    <w:rsid w:val="00FF4DCD"/>
    <w:rsid w:val="00FF6ACD"/>
    <w:rsid w:val="2476612D"/>
    <w:rsid w:val="36BB19B7"/>
    <w:rsid w:val="673437C8"/>
    <w:rsid w:val="793202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0410"/>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2C0410"/>
    <w:pPr>
      <w:adjustRightInd w:val="0"/>
      <w:spacing w:line="560" w:lineRule="exact"/>
      <w:ind w:firstLine="624"/>
      <w:jc w:val="left"/>
      <w:textAlignment w:val="baseline"/>
    </w:pPr>
    <w:rPr>
      <w:kern w:val="0"/>
      <w:szCs w:val="32"/>
    </w:rPr>
  </w:style>
  <w:style w:type="paragraph" w:styleId="2">
    <w:name w:val="Body Text Indent 2"/>
    <w:basedOn w:val="a"/>
    <w:link w:val="2Char"/>
    <w:rsid w:val="002C0410"/>
    <w:pPr>
      <w:spacing w:line="348" w:lineRule="auto"/>
      <w:ind w:firstLine="630"/>
    </w:pPr>
    <w:rPr>
      <w:rFonts w:hAnsi="宋体"/>
    </w:rPr>
  </w:style>
  <w:style w:type="paragraph" w:styleId="a4">
    <w:name w:val="Balloon Text"/>
    <w:basedOn w:val="a"/>
    <w:semiHidden/>
    <w:rsid w:val="002C0410"/>
    <w:rPr>
      <w:sz w:val="18"/>
      <w:szCs w:val="18"/>
    </w:rPr>
  </w:style>
  <w:style w:type="paragraph" w:styleId="a5">
    <w:name w:val="footer"/>
    <w:basedOn w:val="a"/>
    <w:rsid w:val="002C0410"/>
    <w:pPr>
      <w:tabs>
        <w:tab w:val="center" w:pos="4153"/>
        <w:tab w:val="right" w:pos="8306"/>
      </w:tabs>
      <w:snapToGrid w:val="0"/>
      <w:jc w:val="left"/>
    </w:pPr>
    <w:rPr>
      <w:sz w:val="18"/>
      <w:szCs w:val="18"/>
    </w:rPr>
  </w:style>
  <w:style w:type="paragraph" w:styleId="a6">
    <w:name w:val="header"/>
    <w:basedOn w:val="a"/>
    <w:rsid w:val="002C0410"/>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2C0410"/>
  </w:style>
  <w:style w:type="character" w:styleId="a8">
    <w:name w:val="Hyperlink"/>
    <w:rsid w:val="002C0410"/>
    <w:rPr>
      <w:color w:val="0000FF"/>
      <w:u w:val="single"/>
    </w:rPr>
  </w:style>
  <w:style w:type="table" w:styleId="a9">
    <w:name w:val="Table Grid"/>
    <w:basedOn w:val="a1"/>
    <w:rsid w:val="002C04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缩进 2 Char"/>
    <w:link w:val="2"/>
    <w:rsid w:val="002C0410"/>
    <w:rPr>
      <w:rFonts w:ascii="仿宋_GB2312" w:eastAsia="仿宋_GB2312" w:hAnsi="宋体"/>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63F61-D97C-4A59-A853-B1A4B2C6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407</Words>
  <Characters>2322</Characters>
  <Application>Microsoft Office Word</Application>
  <DocSecurity>0</DocSecurity>
  <Lines>19</Lines>
  <Paragraphs>5</Paragraphs>
  <ScaleCrop>false</ScaleCrop>
  <Company>微软公司</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河南理工大学教务处</dc:title>
  <dc:creator>CHEN</dc:creator>
  <cp:lastModifiedBy>微软用户</cp:lastModifiedBy>
  <cp:revision>12</cp:revision>
  <cp:lastPrinted>2015-11-03T03:17:00Z</cp:lastPrinted>
  <dcterms:created xsi:type="dcterms:W3CDTF">2018-10-29T09:58:00Z</dcterms:created>
  <dcterms:modified xsi:type="dcterms:W3CDTF">2018-10-31T07:20:00Z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