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5CC" w:rsidRDefault="00690F7A">
      <w:pPr>
        <w:spacing w:line="520" w:lineRule="exact"/>
        <w:jc w:val="center"/>
        <w:rPr>
          <w:rFonts w:ascii="黑体" w:eastAsia="黑体" w:hAnsi="宋体"/>
          <w:b/>
          <w:sz w:val="44"/>
          <w:szCs w:val="44"/>
        </w:rPr>
      </w:pPr>
      <w:r>
        <w:rPr>
          <w:rFonts w:ascii="黑体" w:eastAsia="黑体" w:hAnsi="宋体" w:hint="eastAsia"/>
          <w:b/>
          <w:sz w:val="44"/>
          <w:szCs w:val="44"/>
        </w:rPr>
        <w:t>2018-2019学年</w:t>
      </w:r>
    </w:p>
    <w:p w:rsidR="007535CC" w:rsidRDefault="00690F7A">
      <w:pPr>
        <w:jc w:val="center"/>
        <w:rPr>
          <w:rFonts w:ascii="黑体" w:eastAsia="黑体" w:hAnsi="宋体"/>
          <w:b/>
          <w:sz w:val="44"/>
          <w:szCs w:val="44"/>
        </w:rPr>
      </w:pPr>
      <w:r>
        <w:rPr>
          <w:rFonts w:ascii="黑体" w:eastAsia="黑体" w:hAnsi="宋体" w:hint="eastAsia"/>
          <w:b/>
          <w:sz w:val="44"/>
          <w:szCs w:val="44"/>
        </w:rPr>
        <w:t>第一学期第十五周教务工作通知</w:t>
      </w:r>
    </w:p>
    <w:p w:rsidR="007535CC" w:rsidRDefault="00690F7A">
      <w:pPr>
        <w:spacing w:line="60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1. 英语</w:t>
      </w:r>
      <w:proofErr w:type="gramStart"/>
      <w:r>
        <w:rPr>
          <w:rFonts w:ascii="仿宋_GB2312" w:eastAsia="仿宋_GB2312" w:hAnsi="宋体" w:hint="eastAsia"/>
          <w:b/>
          <w:sz w:val="30"/>
          <w:szCs w:val="30"/>
        </w:rPr>
        <w:t>四六</w:t>
      </w:r>
      <w:proofErr w:type="gramEnd"/>
      <w:r>
        <w:rPr>
          <w:rFonts w:ascii="仿宋_GB2312" w:eastAsia="仿宋_GB2312" w:hAnsi="宋体" w:hint="eastAsia"/>
          <w:b/>
          <w:sz w:val="30"/>
          <w:szCs w:val="30"/>
        </w:rPr>
        <w:t>级考试工作</w:t>
      </w:r>
    </w:p>
    <w:p w:rsidR="007535CC" w:rsidRDefault="00690F7A">
      <w:pPr>
        <w:spacing w:line="600" w:lineRule="exact"/>
        <w:ind w:firstLineChars="200" w:firstLine="600"/>
        <w:rPr>
          <w:rFonts w:ascii="仿宋_GB2312" w:eastAsia="仿宋_GB2312"/>
          <w:sz w:val="30"/>
          <w:szCs w:val="30"/>
        </w:rPr>
      </w:pPr>
      <w:r>
        <w:rPr>
          <w:rFonts w:ascii="仿宋_GB2312" w:eastAsia="仿宋_GB2312" w:hint="eastAsia"/>
          <w:sz w:val="30"/>
          <w:szCs w:val="30"/>
        </w:rPr>
        <w:t>12月15日（本周六）是全国</w:t>
      </w:r>
      <w:proofErr w:type="gramStart"/>
      <w:r>
        <w:rPr>
          <w:rFonts w:ascii="仿宋_GB2312" w:eastAsia="仿宋_GB2312" w:hint="eastAsia"/>
          <w:sz w:val="30"/>
          <w:szCs w:val="30"/>
        </w:rPr>
        <w:t>四六</w:t>
      </w:r>
      <w:proofErr w:type="gramEnd"/>
      <w:r>
        <w:rPr>
          <w:rFonts w:ascii="仿宋_GB2312" w:eastAsia="仿宋_GB2312" w:hint="eastAsia"/>
          <w:sz w:val="30"/>
          <w:szCs w:val="30"/>
        </w:rPr>
        <w:t>级英语考试时间（上午考四级、下午考六级），我院共有90名教师需参加监考，监考老师名单及安排见附件1。请各系（室）主任务必通知到每位监考老师，确保所有监考老师按时到场监考</w:t>
      </w:r>
      <w:r>
        <w:rPr>
          <w:rFonts w:ascii="仿宋_GB2312" w:eastAsia="仿宋_GB2312" w:hint="eastAsia"/>
          <w:b/>
          <w:sz w:val="30"/>
          <w:szCs w:val="30"/>
        </w:rPr>
        <w:t>（监考老师集合时间：四级：上午7:40，六级：下午：13：40；集合地点：南校区1号教学楼1107教室，北校区2号楼2102（有7名老师在北校区监考））。</w:t>
      </w:r>
      <w:r>
        <w:rPr>
          <w:rFonts w:ascii="仿宋_GB2312" w:eastAsia="仿宋_GB2312" w:hint="eastAsia"/>
          <w:sz w:val="30"/>
          <w:szCs w:val="30"/>
        </w:rPr>
        <w:t>监考相关材料（监考员注意事项、考场操作规程、板书内容等）会发到群里，请监考老师务必认真学习，确保监考工作顺利开展。</w:t>
      </w:r>
    </w:p>
    <w:p w:rsidR="007535CC" w:rsidRDefault="00690F7A">
      <w:pPr>
        <w:spacing w:line="60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2.2019年研究生招生考试监考工作</w:t>
      </w:r>
    </w:p>
    <w:p w:rsidR="007535CC" w:rsidRDefault="00690F7A">
      <w:pPr>
        <w:spacing w:line="600" w:lineRule="atLeast"/>
        <w:ind w:firstLineChars="198" w:firstLine="594"/>
        <w:rPr>
          <w:rFonts w:ascii="仿宋_GB2312" w:eastAsia="仿宋_GB2312"/>
          <w:sz w:val="30"/>
          <w:szCs w:val="30"/>
        </w:rPr>
      </w:pPr>
      <w:r>
        <w:rPr>
          <w:rFonts w:ascii="仿宋_GB2312" w:eastAsia="仿宋_GB2312" w:hint="eastAsia"/>
          <w:sz w:val="30"/>
          <w:szCs w:val="30"/>
        </w:rPr>
        <w:t>2019年研究生招生考试于12月22、23日举行，我校今年首次作为考点，承接</w:t>
      </w:r>
      <w:proofErr w:type="gramStart"/>
      <w:r>
        <w:rPr>
          <w:rFonts w:ascii="仿宋_GB2312" w:eastAsia="仿宋_GB2312" w:hint="eastAsia"/>
          <w:sz w:val="30"/>
          <w:szCs w:val="30"/>
        </w:rPr>
        <w:t>研</w:t>
      </w:r>
      <w:proofErr w:type="gramEnd"/>
      <w:r>
        <w:rPr>
          <w:rFonts w:ascii="仿宋_GB2312" w:eastAsia="仿宋_GB2312" w:hint="eastAsia"/>
          <w:sz w:val="30"/>
          <w:szCs w:val="30"/>
        </w:rPr>
        <w:t>招考试。按照学校统一安排，我院需选派30名监考教师，请各系（室）按下表人数选派监考人员。并于12月13日前将监考教师名单和监考教师的1寸近期彩色照片（1张）交给苑斯文老师。</w:t>
      </w:r>
    </w:p>
    <w:tbl>
      <w:tblPr>
        <w:tblStyle w:val="ab"/>
        <w:tblW w:w="8204" w:type="dxa"/>
        <w:jc w:val="center"/>
        <w:tblLayout w:type="fixed"/>
        <w:tblLook w:val="04A0" w:firstRow="1" w:lastRow="0" w:firstColumn="1" w:lastColumn="0" w:noHBand="0" w:noVBand="1"/>
      </w:tblPr>
      <w:tblGrid>
        <w:gridCol w:w="1686"/>
        <w:gridCol w:w="2934"/>
        <w:gridCol w:w="3584"/>
      </w:tblGrid>
      <w:tr w:rsidR="007535CC">
        <w:trPr>
          <w:trHeight w:hRule="exact" w:val="347"/>
          <w:jc w:val="center"/>
        </w:trPr>
        <w:tc>
          <w:tcPr>
            <w:tcW w:w="1686" w:type="dxa"/>
          </w:tcPr>
          <w:p w:rsidR="007535CC" w:rsidRDefault="00690F7A">
            <w:pPr>
              <w:ind w:rightChars="-50" w:right="-105"/>
              <w:jc w:val="center"/>
              <w:rPr>
                <w:rFonts w:ascii="仿宋_GB2312" w:eastAsia="仿宋_GB2312"/>
                <w:b/>
                <w:sz w:val="24"/>
              </w:rPr>
            </w:pPr>
            <w:r>
              <w:rPr>
                <w:rFonts w:ascii="仿宋_GB2312" w:eastAsia="仿宋_GB2312" w:hint="eastAsia"/>
                <w:b/>
                <w:sz w:val="24"/>
              </w:rPr>
              <w:t>序号</w:t>
            </w:r>
          </w:p>
        </w:tc>
        <w:tc>
          <w:tcPr>
            <w:tcW w:w="2934" w:type="dxa"/>
          </w:tcPr>
          <w:p w:rsidR="007535CC" w:rsidRDefault="00690F7A">
            <w:pPr>
              <w:jc w:val="center"/>
              <w:rPr>
                <w:rFonts w:ascii="仿宋_GB2312" w:eastAsia="仿宋_GB2312"/>
                <w:b/>
                <w:sz w:val="24"/>
              </w:rPr>
            </w:pPr>
            <w:r>
              <w:rPr>
                <w:rFonts w:ascii="仿宋_GB2312" w:eastAsia="仿宋_GB2312" w:hint="eastAsia"/>
                <w:b/>
                <w:sz w:val="24"/>
              </w:rPr>
              <w:t>系（室）</w:t>
            </w:r>
          </w:p>
        </w:tc>
        <w:tc>
          <w:tcPr>
            <w:tcW w:w="3584" w:type="dxa"/>
          </w:tcPr>
          <w:p w:rsidR="007535CC" w:rsidRDefault="00690F7A">
            <w:pPr>
              <w:jc w:val="center"/>
              <w:rPr>
                <w:rFonts w:ascii="仿宋_GB2312" w:eastAsia="仿宋_GB2312"/>
                <w:b/>
                <w:sz w:val="24"/>
              </w:rPr>
            </w:pPr>
            <w:r>
              <w:rPr>
                <w:rFonts w:ascii="仿宋_GB2312" w:eastAsia="仿宋_GB2312" w:hint="eastAsia"/>
                <w:b/>
                <w:sz w:val="24"/>
              </w:rPr>
              <w:t>人数</w:t>
            </w:r>
          </w:p>
        </w:tc>
      </w:tr>
      <w:tr w:rsidR="007535CC">
        <w:trPr>
          <w:trHeight w:hRule="exact" w:val="347"/>
          <w:jc w:val="center"/>
        </w:trPr>
        <w:tc>
          <w:tcPr>
            <w:tcW w:w="1686" w:type="dxa"/>
          </w:tcPr>
          <w:p w:rsidR="007535CC" w:rsidRDefault="00690F7A">
            <w:pPr>
              <w:jc w:val="center"/>
              <w:rPr>
                <w:rFonts w:ascii="仿宋_GB2312" w:eastAsia="仿宋_GB2312"/>
                <w:sz w:val="24"/>
              </w:rPr>
            </w:pPr>
            <w:r>
              <w:rPr>
                <w:rFonts w:ascii="仿宋_GB2312" w:eastAsia="仿宋_GB2312" w:hint="eastAsia"/>
                <w:sz w:val="24"/>
              </w:rPr>
              <w:t>1</w:t>
            </w:r>
          </w:p>
        </w:tc>
        <w:tc>
          <w:tcPr>
            <w:tcW w:w="2934" w:type="dxa"/>
          </w:tcPr>
          <w:p w:rsidR="007535CC" w:rsidRDefault="00690F7A">
            <w:pPr>
              <w:jc w:val="center"/>
              <w:rPr>
                <w:rFonts w:ascii="仿宋_GB2312" w:eastAsia="仿宋_GB2312"/>
                <w:sz w:val="24"/>
              </w:rPr>
            </w:pPr>
            <w:r>
              <w:rPr>
                <w:rFonts w:ascii="仿宋_GB2312" w:eastAsia="仿宋_GB2312" w:hint="eastAsia"/>
                <w:sz w:val="24"/>
              </w:rPr>
              <w:t>电力系</w:t>
            </w:r>
          </w:p>
        </w:tc>
        <w:tc>
          <w:tcPr>
            <w:tcW w:w="3584" w:type="dxa"/>
          </w:tcPr>
          <w:p w:rsidR="007535CC" w:rsidRDefault="00690F7A">
            <w:pPr>
              <w:jc w:val="center"/>
              <w:rPr>
                <w:rFonts w:ascii="仿宋_GB2312" w:eastAsia="仿宋_GB2312"/>
                <w:sz w:val="24"/>
              </w:rPr>
            </w:pPr>
            <w:r>
              <w:rPr>
                <w:rFonts w:ascii="仿宋_GB2312" w:eastAsia="仿宋_GB2312" w:hint="eastAsia"/>
                <w:sz w:val="24"/>
              </w:rPr>
              <w:t>6</w:t>
            </w:r>
          </w:p>
        </w:tc>
      </w:tr>
      <w:tr w:rsidR="007535CC">
        <w:trPr>
          <w:trHeight w:hRule="exact" w:val="347"/>
          <w:jc w:val="center"/>
        </w:trPr>
        <w:tc>
          <w:tcPr>
            <w:tcW w:w="1686" w:type="dxa"/>
          </w:tcPr>
          <w:p w:rsidR="007535CC" w:rsidRDefault="00690F7A">
            <w:pPr>
              <w:jc w:val="center"/>
              <w:rPr>
                <w:rFonts w:ascii="仿宋_GB2312" w:eastAsia="仿宋_GB2312"/>
                <w:sz w:val="24"/>
              </w:rPr>
            </w:pPr>
            <w:r>
              <w:rPr>
                <w:rFonts w:ascii="仿宋_GB2312" w:eastAsia="仿宋_GB2312" w:hint="eastAsia"/>
                <w:sz w:val="24"/>
              </w:rPr>
              <w:t>2</w:t>
            </w:r>
          </w:p>
        </w:tc>
        <w:tc>
          <w:tcPr>
            <w:tcW w:w="2934" w:type="dxa"/>
          </w:tcPr>
          <w:p w:rsidR="007535CC" w:rsidRDefault="00690F7A">
            <w:pPr>
              <w:jc w:val="center"/>
              <w:rPr>
                <w:rFonts w:ascii="仿宋_GB2312" w:eastAsia="仿宋_GB2312"/>
                <w:sz w:val="24"/>
              </w:rPr>
            </w:pPr>
            <w:r>
              <w:rPr>
                <w:rFonts w:ascii="仿宋_GB2312" w:eastAsia="仿宋_GB2312" w:hint="eastAsia"/>
                <w:sz w:val="24"/>
              </w:rPr>
              <w:t>自动化系</w:t>
            </w:r>
          </w:p>
        </w:tc>
        <w:tc>
          <w:tcPr>
            <w:tcW w:w="3584" w:type="dxa"/>
          </w:tcPr>
          <w:p w:rsidR="007535CC" w:rsidRDefault="00690F7A">
            <w:pPr>
              <w:jc w:val="center"/>
              <w:rPr>
                <w:rFonts w:ascii="仿宋_GB2312" w:eastAsia="仿宋_GB2312"/>
                <w:sz w:val="24"/>
              </w:rPr>
            </w:pPr>
            <w:r>
              <w:rPr>
                <w:rFonts w:ascii="仿宋_GB2312" w:eastAsia="仿宋_GB2312" w:hint="eastAsia"/>
                <w:sz w:val="24"/>
              </w:rPr>
              <w:t>6</w:t>
            </w:r>
          </w:p>
        </w:tc>
      </w:tr>
      <w:tr w:rsidR="007535CC">
        <w:trPr>
          <w:trHeight w:hRule="exact" w:val="347"/>
          <w:jc w:val="center"/>
        </w:trPr>
        <w:tc>
          <w:tcPr>
            <w:tcW w:w="1686" w:type="dxa"/>
          </w:tcPr>
          <w:p w:rsidR="007535CC" w:rsidRDefault="00690F7A">
            <w:pPr>
              <w:jc w:val="center"/>
              <w:rPr>
                <w:rFonts w:ascii="仿宋_GB2312" w:eastAsia="仿宋_GB2312"/>
                <w:sz w:val="24"/>
              </w:rPr>
            </w:pPr>
            <w:r>
              <w:rPr>
                <w:rFonts w:ascii="仿宋_GB2312" w:eastAsia="仿宋_GB2312" w:hint="eastAsia"/>
                <w:sz w:val="24"/>
              </w:rPr>
              <w:t>3</w:t>
            </w:r>
          </w:p>
        </w:tc>
        <w:tc>
          <w:tcPr>
            <w:tcW w:w="2934" w:type="dxa"/>
          </w:tcPr>
          <w:p w:rsidR="007535CC" w:rsidRDefault="00690F7A">
            <w:pPr>
              <w:jc w:val="center"/>
              <w:rPr>
                <w:rFonts w:ascii="仿宋_GB2312" w:eastAsia="仿宋_GB2312"/>
                <w:sz w:val="24"/>
              </w:rPr>
            </w:pPr>
            <w:proofErr w:type="gramStart"/>
            <w:r>
              <w:rPr>
                <w:rFonts w:ascii="仿宋_GB2312" w:eastAsia="仿宋_GB2312" w:hint="eastAsia"/>
                <w:sz w:val="24"/>
              </w:rPr>
              <w:t>信控系</w:t>
            </w:r>
            <w:proofErr w:type="gramEnd"/>
          </w:p>
        </w:tc>
        <w:tc>
          <w:tcPr>
            <w:tcW w:w="3584" w:type="dxa"/>
          </w:tcPr>
          <w:p w:rsidR="007535CC" w:rsidRDefault="00690F7A">
            <w:pPr>
              <w:jc w:val="center"/>
              <w:rPr>
                <w:rFonts w:ascii="仿宋_GB2312" w:eastAsia="仿宋_GB2312"/>
                <w:sz w:val="24"/>
              </w:rPr>
            </w:pPr>
            <w:r>
              <w:rPr>
                <w:rFonts w:ascii="仿宋_GB2312" w:eastAsia="仿宋_GB2312" w:hint="eastAsia"/>
                <w:sz w:val="24"/>
              </w:rPr>
              <w:t>3</w:t>
            </w:r>
          </w:p>
        </w:tc>
      </w:tr>
      <w:tr w:rsidR="007535CC">
        <w:trPr>
          <w:trHeight w:hRule="exact" w:val="347"/>
          <w:jc w:val="center"/>
        </w:trPr>
        <w:tc>
          <w:tcPr>
            <w:tcW w:w="1686" w:type="dxa"/>
          </w:tcPr>
          <w:p w:rsidR="007535CC" w:rsidRDefault="00690F7A">
            <w:pPr>
              <w:jc w:val="center"/>
              <w:rPr>
                <w:rFonts w:ascii="仿宋_GB2312" w:eastAsia="仿宋_GB2312"/>
                <w:sz w:val="24"/>
              </w:rPr>
            </w:pPr>
            <w:r>
              <w:rPr>
                <w:rFonts w:ascii="仿宋_GB2312" w:eastAsia="仿宋_GB2312" w:hint="eastAsia"/>
                <w:sz w:val="24"/>
              </w:rPr>
              <w:t>4</w:t>
            </w:r>
          </w:p>
        </w:tc>
        <w:tc>
          <w:tcPr>
            <w:tcW w:w="2934" w:type="dxa"/>
          </w:tcPr>
          <w:p w:rsidR="007535CC" w:rsidRDefault="00690F7A">
            <w:pPr>
              <w:jc w:val="center"/>
              <w:rPr>
                <w:rFonts w:ascii="仿宋_GB2312" w:eastAsia="仿宋_GB2312"/>
                <w:sz w:val="24"/>
              </w:rPr>
            </w:pPr>
            <w:r>
              <w:rPr>
                <w:rFonts w:ascii="仿宋_GB2312" w:eastAsia="仿宋_GB2312" w:hint="eastAsia"/>
                <w:sz w:val="24"/>
              </w:rPr>
              <w:t>测仪系</w:t>
            </w:r>
          </w:p>
        </w:tc>
        <w:tc>
          <w:tcPr>
            <w:tcW w:w="3584" w:type="dxa"/>
          </w:tcPr>
          <w:p w:rsidR="007535CC" w:rsidRDefault="00690F7A">
            <w:pPr>
              <w:jc w:val="center"/>
              <w:rPr>
                <w:rFonts w:ascii="仿宋_GB2312" w:eastAsia="仿宋_GB2312"/>
                <w:sz w:val="24"/>
              </w:rPr>
            </w:pPr>
            <w:r>
              <w:rPr>
                <w:rFonts w:ascii="仿宋_GB2312" w:eastAsia="仿宋_GB2312" w:hint="eastAsia"/>
                <w:sz w:val="24"/>
              </w:rPr>
              <w:t>3</w:t>
            </w:r>
          </w:p>
        </w:tc>
      </w:tr>
      <w:tr w:rsidR="007535CC">
        <w:trPr>
          <w:trHeight w:hRule="exact" w:val="347"/>
          <w:jc w:val="center"/>
        </w:trPr>
        <w:tc>
          <w:tcPr>
            <w:tcW w:w="1686" w:type="dxa"/>
          </w:tcPr>
          <w:p w:rsidR="007535CC" w:rsidRDefault="00690F7A">
            <w:pPr>
              <w:jc w:val="center"/>
              <w:rPr>
                <w:rFonts w:ascii="仿宋_GB2312" w:eastAsia="仿宋_GB2312"/>
                <w:sz w:val="24"/>
              </w:rPr>
            </w:pPr>
            <w:r>
              <w:rPr>
                <w:rFonts w:ascii="仿宋_GB2312" w:eastAsia="仿宋_GB2312" w:hint="eastAsia"/>
                <w:sz w:val="24"/>
              </w:rPr>
              <w:t>5</w:t>
            </w:r>
          </w:p>
        </w:tc>
        <w:tc>
          <w:tcPr>
            <w:tcW w:w="2934" w:type="dxa"/>
          </w:tcPr>
          <w:p w:rsidR="007535CC" w:rsidRDefault="00690F7A">
            <w:pPr>
              <w:jc w:val="center"/>
              <w:rPr>
                <w:rFonts w:ascii="仿宋_GB2312" w:eastAsia="仿宋_GB2312"/>
                <w:sz w:val="24"/>
              </w:rPr>
            </w:pPr>
            <w:r>
              <w:rPr>
                <w:rFonts w:ascii="仿宋_GB2312" w:eastAsia="仿宋_GB2312" w:hint="eastAsia"/>
                <w:sz w:val="24"/>
              </w:rPr>
              <w:t>电工电子系</w:t>
            </w:r>
          </w:p>
        </w:tc>
        <w:tc>
          <w:tcPr>
            <w:tcW w:w="3584" w:type="dxa"/>
          </w:tcPr>
          <w:p w:rsidR="007535CC" w:rsidRDefault="00690F7A">
            <w:pPr>
              <w:jc w:val="center"/>
              <w:rPr>
                <w:rFonts w:ascii="仿宋_GB2312" w:eastAsia="仿宋_GB2312"/>
                <w:sz w:val="24"/>
              </w:rPr>
            </w:pPr>
            <w:r>
              <w:rPr>
                <w:rFonts w:ascii="仿宋_GB2312" w:eastAsia="仿宋_GB2312" w:hint="eastAsia"/>
                <w:sz w:val="24"/>
              </w:rPr>
              <w:t>3</w:t>
            </w:r>
          </w:p>
        </w:tc>
      </w:tr>
      <w:tr w:rsidR="007535CC">
        <w:trPr>
          <w:trHeight w:hRule="exact" w:val="347"/>
          <w:jc w:val="center"/>
        </w:trPr>
        <w:tc>
          <w:tcPr>
            <w:tcW w:w="1686" w:type="dxa"/>
          </w:tcPr>
          <w:p w:rsidR="007535CC" w:rsidRDefault="00690F7A">
            <w:pPr>
              <w:jc w:val="center"/>
              <w:rPr>
                <w:rFonts w:ascii="仿宋_GB2312" w:eastAsia="仿宋_GB2312"/>
                <w:sz w:val="24"/>
              </w:rPr>
            </w:pPr>
            <w:r>
              <w:rPr>
                <w:rFonts w:ascii="仿宋_GB2312" w:eastAsia="仿宋_GB2312" w:hint="eastAsia"/>
                <w:sz w:val="24"/>
              </w:rPr>
              <w:t>7</w:t>
            </w:r>
          </w:p>
        </w:tc>
        <w:tc>
          <w:tcPr>
            <w:tcW w:w="2934" w:type="dxa"/>
          </w:tcPr>
          <w:p w:rsidR="007535CC" w:rsidRDefault="00690F7A">
            <w:pPr>
              <w:jc w:val="center"/>
              <w:rPr>
                <w:rFonts w:ascii="仿宋_GB2312" w:eastAsia="仿宋_GB2312"/>
                <w:sz w:val="24"/>
              </w:rPr>
            </w:pPr>
            <w:r>
              <w:rPr>
                <w:rFonts w:ascii="仿宋_GB2312" w:eastAsia="仿宋_GB2312" w:hint="eastAsia"/>
                <w:sz w:val="24"/>
              </w:rPr>
              <w:t>实验中心</w:t>
            </w:r>
          </w:p>
        </w:tc>
        <w:tc>
          <w:tcPr>
            <w:tcW w:w="3584" w:type="dxa"/>
          </w:tcPr>
          <w:p w:rsidR="007535CC" w:rsidRDefault="00690F7A">
            <w:pPr>
              <w:jc w:val="center"/>
              <w:rPr>
                <w:rFonts w:ascii="仿宋_GB2312" w:eastAsia="仿宋_GB2312"/>
                <w:sz w:val="24"/>
              </w:rPr>
            </w:pPr>
            <w:r>
              <w:rPr>
                <w:rFonts w:ascii="仿宋_GB2312" w:eastAsia="仿宋_GB2312" w:hint="eastAsia"/>
                <w:sz w:val="24"/>
              </w:rPr>
              <w:t>6</w:t>
            </w:r>
          </w:p>
        </w:tc>
      </w:tr>
      <w:tr w:rsidR="007535CC">
        <w:trPr>
          <w:trHeight w:hRule="exact" w:val="347"/>
          <w:jc w:val="center"/>
        </w:trPr>
        <w:tc>
          <w:tcPr>
            <w:tcW w:w="1686" w:type="dxa"/>
          </w:tcPr>
          <w:p w:rsidR="007535CC" w:rsidRDefault="00690F7A">
            <w:pPr>
              <w:jc w:val="center"/>
              <w:rPr>
                <w:rFonts w:ascii="仿宋_GB2312" w:eastAsia="仿宋_GB2312"/>
                <w:sz w:val="24"/>
              </w:rPr>
            </w:pPr>
            <w:r>
              <w:rPr>
                <w:rFonts w:ascii="仿宋_GB2312" w:eastAsia="仿宋_GB2312" w:hint="eastAsia"/>
                <w:sz w:val="24"/>
              </w:rPr>
              <w:t>8</w:t>
            </w:r>
          </w:p>
        </w:tc>
        <w:tc>
          <w:tcPr>
            <w:tcW w:w="2934" w:type="dxa"/>
          </w:tcPr>
          <w:p w:rsidR="007535CC" w:rsidRDefault="00690F7A">
            <w:pPr>
              <w:jc w:val="center"/>
              <w:rPr>
                <w:rFonts w:ascii="仿宋_GB2312" w:eastAsia="仿宋_GB2312"/>
                <w:sz w:val="24"/>
              </w:rPr>
            </w:pPr>
            <w:proofErr w:type="gramStart"/>
            <w:r>
              <w:rPr>
                <w:rFonts w:ascii="仿宋_GB2312" w:eastAsia="仿宋_GB2312" w:hint="eastAsia"/>
                <w:sz w:val="24"/>
              </w:rPr>
              <w:t>学工办</w:t>
            </w:r>
            <w:proofErr w:type="gramEnd"/>
          </w:p>
        </w:tc>
        <w:tc>
          <w:tcPr>
            <w:tcW w:w="3584" w:type="dxa"/>
          </w:tcPr>
          <w:p w:rsidR="007535CC" w:rsidRDefault="00690F7A">
            <w:pPr>
              <w:jc w:val="center"/>
              <w:rPr>
                <w:rFonts w:ascii="仿宋_GB2312" w:eastAsia="仿宋_GB2312"/>
                <w:sz w:val="24"/>
              </w:rPr>
            </w:pPr>
            <w:r>
              <w:rPr>
                <w:rFonts w:ascii="仿宋_GB2312" w:eastAsia="仿宋_GB2312" w:hint="eastAsia"/>
                <w:sz w:val="24"/>
              </w:rPr>
              <w:t>3</w:t>
            </w:r>
          </w:p>
        </w:tc>
      </w:tr>
    </w:tbl>
    <w:p w:rsidR="007535CC" w:rsidRDefault="00690F7A">
      <w:pPr>
        <w:spacing w:line="600" w:lineRule="exact"/>
        <w:ind w:firstLineChars="200" w:firstLine="600"/>
        <w:rPr>
          <w:rFonts w:ascii="仿宋_GB2312" w:eastAsia="仿宋_GB2312"/>
          <w:sz w:val="30"/>
          <w:szCs w:val="30"/>
        </w:rPr>
      </w:pPr>
      <w:r>
        <w:rPr>
          <w:rFonts w:ascii="仿宋_GB2312" w:eastAsia="仿宋_GB2312" w:hint="eastAsia"/>
          <w:sz w:val="30"/>
          <w:szCs w:val="30"/>
        </w:rPr>
        <w:t>选派的监考人员必须符合如下条件：</w:t>
      </w:r>
    </w:p>
    <w:p w:rsidR="007535CC" w:rsidRDefault="00690F7A">
      <w:pPr>
        <w:spacing w:line="600" w:lineRule="exact"/>
        <w:ind w:firstLine="600"/>
        <w:rPr>
          <w:rFonts w:ascii="仿宋_GB2312" w:eastAsia="仿宋_GB2312"/>
          <w:sz w:val="30"/>
          <w:szCs w:val="30"/>
        </w:rPr>
      </w:pPr>
      <w:r>
        <w:rPr>
          <w:rFonts w:ascii="仿宋_GB2312" w:eastAsia="仿宋_GB2312" w:hint="eastAsia"/>
          <w:sz w:val="30"/>
          <w:szCs w:val="30"/>
        </w:rPr>
        <w:lastRenderedPageBreak/>
        <w:t>（1）遵纪守法，品行端正，保守秘密，工作认真的正式在职人员；</w:t>
      </w:r>
    </w:p>
    <w:p w:rsidR="007535CC" w:rsidRDefault="00690F7A">
      <w:pPr>
        <w:spacing w:line="600" w:lineRule="atLeast"/>
        <w:ind w:firstLineChars="198" w:firstLine="594"/>
        <w:rPr>
          <w:rFonts w:ascii="仿宋_GB2312" w:eastAsia="仿宋_GB2312"/>
          <w:sz w:val="30"/>
          <w:szCs w:val="30"/>
        </w:rPr>
      </w:pPr>
      <w:r>
        <w:rPr>
          <w:rFonts w:ascii="仿宋_GB2312" w:eastAsia="仿宋_GB2312" w:hint="eastAsia"/>
          <w:sz w:val="30"/>
          <w:szCs w:val="30"/>
        </w:rPr>
        <w:t>（2）考前培训、22-23日监考必须参加，中途不能换人；</w:t>
      </w:r>
    </w:p>
    <w:p w:rsidR="007535CC" w:rsidRDefault="00690F7A">
      <w:pPr>
        <w:spacing w:line="600" w:lineRule="atLeast"/>
        <w:ind w:firstLineChars="198" w:firstLine="594"/>
        <w:rPr>
          <w:rFonts w:ascii="仿宋_GB2312" w:eastAsia="仿宋_GB2312"/>
          <w:sz w:val="30"/>
          <w:szCs w:val="30"/>
        </w:rPr>
      </w:pPr>
      <w:r>
        <w:rPr>
          <w:rFonts w:ascii="仿宋_GB2312" w:eastAsia="仿宋_GB2312" w:hint="eastAsia"/>
          <w:sz w:val="30"/>
          <w:szCs w:val="30"/>
        </w:rPr>
        <w:t>（3）预计21日下午进行考前培训，该时段有课的老师须调停课参加培训。</w:t>
      </w:r>
    </w:p>
    <w:p w:rsidR="007535CC" w:rsidRDefault="00690F7A">
      <w:pPr>
        <w:spacing w:line="600" w:lineRule="atLeast"/>
        <w:ind w:firstLineChars="198" w:firstLine="594"/>
        <w:rPr>
          <w:rFonts w:ascii="仿宋_GB2312" w:eastAsia="仿宋_GB2312"/>
          <w:b/>
          <w:sz w:val="30"/>
          <w:szCs w:val="30"/>
        </w:rPr>
      </w:pPr>
      <w:proofErr w:type="gramStart"/>
      <w:r>
        <w:rPr>
          <w:rFonts w:ascii="仿宋_GB2312" w:eastAsia="仿宋_GB2312" w:hint="eastAsia"/>
          <w:sz w:val="30"/>
          <w:szCs w:val="30"/>
        </w:rPr>
        <w:t>研</w:t>
      </w:r>
      <w:proofErr w:type="gramEnd"/>
      <w:r>
        <w:rPr>
          <w:rFonts w:ascii="仿宋_GB2312" w:eastAsia="仿宋_GB2312" w:hint="eastAsia"/>
          <w:sz w:val="30"/>
          <w:szCs w:val="30"/>
        </w:rPr>
        <w:t>招考</w:t>
      </w:r>
      <w:proofErr w:type="gramStart"/>
      <w:r>
        <w:rPr>
          <w:rFonts w:ascii="仿宋_GB2312" w:eastAsia="仿宋_GB2312" w:hint="eastAsia"/>
          <w:sz w:val="30"/>
          <w:szCs w:val="30"/>
        </w:rPr>
        <w:t>试属于</w:t>
      </w:r>
      <w:proofErr w:type="gramEnd"/>
      <w:r>
        <w:rPr>
          <w:rFonts w:ascii="仿宋_GB2312" w:eastAsia="仿宋_GB2312" w:hint="eastAsia"/>
          <w:sz w:val="30"/>
          <w:szCs w:val="30"/>
        </w:rPr>
        <w:t>国考，</w:t>
      </w:r>
      <w:proofErr w:type="gramStart"/>
      <w:r>
        <w:rPr>
          <w:rFonts w:ascii="仿宋_GB2312" w:eastAsia="仿宋_GB2312" w:hint="eastAsia"/>
          <w:sz w:val="30"/>
          <w:szCs w:val="30"/>
        </w:rPr>
        <w:t>国考无</w:t>
      </w:r>
      <w:proofErr w:type="gramEnd"/>
      <w:r>
        <w:rPr>
          <w:rFonts w:ascii="仿宋_GB2312" w:eastAsia="仿宋_GB2312" w:hint="eastAsia"/>
          <w:sz w:val="30"/>
          <w:szCs w:val="30"/>
        </w:rPr>
        <w:t>小事，学校高度重视，多次开会安排部署。请选派的监考人员必须认真负责，听从安排，尽心做好监考工作。</w:t>
      </w:r>
      <w:r>
        <w:rPr>
          <w:rFonts w:ascii="仿宋_GB2312" w:eastAsia="仿宋_GB2312" w:hint="eastAsia"/>
          <w:b/>
          <w:sz w:val="30"/>
          <w:szCs w:val="30"/>
        </w:rPr>
        <w:t>参加本次</w:t>
      </w:r>
      <w:proofErr w:type="gramStart"/>
      <w:r>
        <w:rPr>
          <w:rFonts w:ascii="仿宋_GB2312" w:eastAsia="仿宋_GB2312" w:hint="eastAsia"/>
          <w:b/>
          <w:sz w:val="30"/>
          <w:szCs w:val="30"/>
        </w:rPr>
        <w:t>研</w:t>
      </w:r>
      <w:proofErr w:type="gramEnd"/>
      <w:r>
        <w:rPr>
          <w:rFonts w:ascii="仿宋_GB2312" w:eastAsia="仿宋_GB2312" w:hint="eastAsia"/>
          <w:b/>
          <w:sz w:val="30"/>
          <w:szCs w:val="30"/>
        </w:rPr>
        <w:t>招考试监考的老师期末考试不再安排监考。</w:t>
      </w:r>
    </w:p>
    <w:p w:rsidR="007535CC" w:rsidRDefault="00690F7A">
      <w:pPr>
        <w:spacing w:line="600" w:lineRule="exact"/>
        <w:ind w:firstLineChars="200" w:firstLine="602"/>
        <w:rPr>
          <w:rFonts w:ascii="仿宋_GB2312" w:eastAsia="仿宋_GB2312" w:cs="仿宋_GB2312"/>
          <w:b/>
          <w:bCs/>
          <w:sz w:val="30"/>
          <w:szCs w:val="30"/>
        </w:rPr>
      </w:pPr>
      <w:r>
        <w:rPr>
          <w:rFonts w:ascii="仿宋_GB2312" w:eastAsia="仿宋_GB2312" w:cs="仿宋_GB2312" w:hint="eastAsia"/>
          <w:b/>
          <w:bCs/>
          <w:sz w:val="30"/>
          <w:szCs w:val="30"/>
        </w:rPr>
        <w:t>3.日常考试监考工作</w:t>
      </w:r>
    </w:p>
    <w:p w:rsidR="007535CC" w:rsidRDefault="00690F7A">
      <w:pPr>
        <w:spacing w:line="600" w:lineRule="exact"/>
        <w:ind w:firstLineChars="200" w:firstLine="600"/>
        <w:rPr>
          <w:rFonts w:ascii="仿宋_GB2312" w:eastAsia="仿宋_GB2312"/>
          <w:b/>
          <w:color w:val="000000" w:themeColor="text1"/>
          <w:sz w:val="30"/>
          <w:szCs w:val="30"/>
        </w:rPr>
      </w:pPr>
      <w:proofErr w:type="gramStart"/>
      <w:r>
        <w:rPr>
          <w:rFonts w:ascii="仿宋_GB2312" w:eastAsia="仿宋_GB2312" w:hint="eastAsia"/>
          <w:color w:val="000000" w:themeColor="text1"/>
          <w:sz w:val="30"/>
          <w:szCs w:val="30"/>
        </w:rPr>
        <w:t>临近学</w:t>
      </w:r>
      <w:proofErr w:type="gramEnd"/>
      <w:r>
        <w:rPr>
          <w:rFonts w:ascii="仿宋_GB2312" w:eastAsia="仿宋_GB2312" w:hint="eastAsia"/>
          <w:color w:val="000000" w:themeColor="text1"/>
          <w:sz w:val="30"/>
          <w:szCs w:val="30"/>
        </w:rPr>
        <w:t>期末，考试比较多，监考任务也较重，请老师们务必关注监考信息，按时到场监考。监考时务必提前15分钟到达考场。</w:t>
      </w:r>
      <w:r>
        <w:rPr>
          <w:rFonts w:ascii="仿宋_GB2312" w:eastAsia="仿宋_GB2312" w:hint="eastAsia"/>
          <w:b/>
          <w:color w:val="000000" w:themeColor="text1"/>
          <w:sz w:val="30"/>
          <w:szCs w:val="30"/>
        </w:rPr>
        <w:t>（教务处已多次向学院反馈情况告知我院部分监考教师没有按规定的时间提前到场。）</w:t>
      </w:r>
    </w:p>
    <w:p w:rsidR="007535CC" w:rsidRDefault="00690F7A">
      <w:pPr>
        <w:spacing w:line="600" w:lineRule="atLeast"/>
        <w:ind w:firstLineChars="200" w:firstLine="602"/>
        <w:rPr>
          <w:rFonts w:ascii="仿宋_GB2312" w:eastAsia="仿宋_GB2312"/>
          <w:b/>
          <w:sz w:val="30"/>
          <w:szCs w:val="30"/>
        </w:rPr>
      </w:pPr>
      <w:r>
        <w:rPr>
          <w:rFonts w:ascii="仿宋_GB2312" w:eastAsia="仿宋_GB2312" w:cs="仿宋_GB2312" w:hint="eastAsia"/>
          <w:b/>
          <w:bCs/>
          <w:sz w:val="30"/>
          <w:szCs w:val="30"/>
        </w:rPr>
        <w:t>4.</w:t>
      </w:r>
      <w:r>
        <w:rPr>
          <w:rFonts w:ascii="仿宋_GB2312" w:eastAsia="仿宋_GB2312" w:hint="eastAsia"/>
          <w:b/>
          <w:sz w:val="30"/>
          <w:szCs w:val="30"/>
        </w:rPr>
        <w:t xml:space="preserve"> 2018版本科专业人才培养方案审核校对工作</w:t>
      </w:r>
    </w:p>
    <w:p w:rsidR="007535CC" w:rsidRDefault="00690F7A">
      <w:pPr>
        <w:spacing w:line="600" w:lineRule="atLeast"/>
        <w:ind w:firstLineChars="200" w:firstLine="600"/>
        <w:rPr>
          <w:rFonts w:ascii="仿宋_GB2312" w:eastAsia="仿宋_GB2312"/>
          <w:sz w:val="30"/>
          <w:szCs w:val="30"/>
        </w:rPr>
      </w:pPr>
      <w:r>
        <w:rPr>
          <w:rFonts w:ascii="仿宋_GB2312" w:eastAsia="仿宋_GB2312" w:hint="eastAsia"/>
          <w:sz w:val="30"/>
          <w:szCs w:val="30"/>
        </w:rPr>
        <w:t>2018版本科专业人才培养方案样稿已完成，待进一步审核校对后，方可批量印制。校对过程中还存在一些问题，主要集中在以下几个方面：培养方案中部分通识课程英文与学校公布参考模板不一致，个别课程名称不准确，如马克思主义基本原理应为马克思主义基本原理概论，大学计算机基础应为大学计算机，高级语言程序设计应为高级语言程序设计a或b（C或Python语言）等；实践教学环节安排表中课程与前面对应学期开设课程的名称</w:t>
      </w:r>
      <w:r>
        <w:rPr>
          <w:rFonts w:ascii="仿宋_GB2312" w:eastAsia="仿宋_GB2312" w:hint="eastAsia"/>
          <w:sz w:val="30"/>
          <w:szCs w:val="30"/>
        </w:rPr>
        <w:lastRenderedPageBreak/>
        <w:t>或课程号不一致；矩阵关系表中所列个别课程与前面开设课程的名称不一致；个别专业课程总学时偏高超过2400；个别专业选修课程模块提供选修的课程总学分没有控制在限选学分的</w:t>
      </w:r>
      <w:r>
        <w:rPr>
          <w:rFonts w:ascii="仿宋_GB2312" w:eastAsia="仿宋_GB2312"/>
          <w:sz w:val="30"/>
          <w:szCs w:val="30"/>
        </w:rPr>
        <w:t>1.5</w:t>
      </w:r>
      <w:r>
        <w:rPr>
          <w:rFonts w:ascii="仿宋_GB2312" w:eastAsia="仿宋_GB2312" w:hint="eastAsia"/>
          <w:sz w:val="30"/>
          <w:szCs w:val="30"/>
        </w:rPr>
        <w:t>～</w:t>
      </w:r>
      <w:r>
        <w:rPr>
          <w:rFonts w:ascii="仿宋_GB2312" w:eastAsia="仿宋_GB2312"/>
          <w:sz w:val="30"/>
          <w:szCs w:val="30"/>
        </w:rPr>
        <w:t>2</w:t>
      </w:r>
      <w:r>
        <w:rPr>
          <w:rFonts w:ascii="仿宋_GB2312" w:eastAsia="仿宋_GB2312" w:hint="eastAsia"/>
          <w:sz w:val="30"/>
          <w:szCs w:val="30"/>
        </w:rPr>
        <w:t>倍；个别专业未按照独立设置的实验课程20学时计1学分要求来设置实验课程；课程英文翻译大小写不规范，如e</w:t>
      </w:r>
      <w:r>
        <w:rPr>
          <w:rFonts w:ascii="仿宋_GB2312" w:eastAsia="仿宋_GB2312"/>
          <w:sz w:val="30"/>
          <w:szCs w:val="30"/>
        </w:rPr>
        <w:t xml:space="preserve">ngineering </w:t>
      </w:r>
      <w:r>
        <w:rPr>
          <w:rFonts w:ascii="仿宋_GB2312" w:eastAsia="仿宋_GB2312" w:hint="eastAsia"/>
          <w:sz w:val="30"/>
          <w:szCs w:val="30"/>
        </w:rPr>
        <w:t>m</w:t>
      </w:r>
      <w:r>
        <w:rPr>
          <w:rFonts w:ascii="仿宋_GB2312" w:eastAsia="仿宋_GB2312"/>
          <w:sz w:val="30"/>
          <w:szCs w:val="30"/>
        </w:rPr>
        <w:t>echanics</w:t>
      </w:r>
      <w:r>
        <w:rPr>
          <w:rFonts w:ascii="仿宋_GB2312" w:eastAsia="仿宋_GB2312" w:hint="eastAsia"/>
          <w:sz w:val="30"/>
          <w:szCs w:val="30"/>
        </w:rPr>
        <w:t xml:space="preserve"> 1应为 </w:t>
      </w:r>
      <w:r>
        <w:rPr>
          <w:rFonts w:ascii="仿宋_GB2312" w:eastAsia="仿宋_GB2312"/>
          <w:sz w:val="30"/>
          <w:szCs w:val="30"/>
        </w:rPr>
        <w:t>Engineering Mechanics</w:t>
      </w:r>
      <w:r>
        <w:rPr>
          <w:rFonts w:ascii="仿宋_GB2312" w:eastAsia="仿宋_GB2312" w:hint="eastAsia"/>
          <w:sz w:val="30"/>
          <w:szCs w:val="30"/>
        </w:rPr>
        <w:t xml:space="preserve"> </w:t>
      </w:r>
      <w:r>
        <w:rPr>
          <w:rFonts w:ascii="仿宋_GB2312" w:eastAsia="仿宋_GB2312"/>
          <w:sz w:val="30"/>
          <w:szCs w:val="30"/>
        </w:rPr>
        <w:t xml:space="preserve"> I</w:t>
      </w:r>
      <w:r>
        <w:rPr>
          <w:rFonts w:ascii="仿宋_GB2312" w:eastAsia="仿宋_GB2312" w:hint="eastAsia"/>
          <w:sz w:val="30"/>
          <w:szCs w:val="30"/>
        </w:rPr>
        <w:t xml:space="preserve"> 。</w:t>
      </w:r>
    </w:p>
    <w:p w:rsidR="007535CC" w:rsidRDefault="00690F7A">
      <w:pPr>
        <w:spacing w:line="600" w:lineRule="exact"/>
        <w:ind w:firstLineChars="200" w:firstLine="600"/>
        <w:rPr>
          <w:rFonts w:ascii="仿宋_GB2312" w:eastAsia="仿宋_GB2312"/>
          <w:sz w:val="30"/>
          <w:szCs w:val="30"/>
        </w:rPr>
      </w:pPr>
      <w:r>
        <w:rPr>
          <w:rFonts w:ascii="仿宋_GB2312" w:eastAsia="仿宋_GB2312" w:hint="eastAsia"/>
          <w:sz w:val="30"/>
          <w:szCs w:val="30"/>
        </w:rPr>
        <w:t>请各专业负责人组织相关人员认真排查上述存在问题，进一步校对修改。由于目前方案已完成繁琐的排版工作并合并成册，为了不重复排版导致页码内容错乱，请直接在打印出合并纸质稿上用红笔标注修改。</w:t>
      </w:r>
      <w:r>
        <w:rPr>
          <w:rFonts w:ascii="仿宋_GB2312" w:eastAsia="仿宋_GB2312" w:hint="eastAsia"/>
          <w:sz w:val="30"/>
          <w:szCs w:val="30"/>
          <w:highlight w:val="yellow"/>
        </w:rPr>
        <w:t>另外，嵌入式系统和PLC课程是学院限选课程，如果这两门课设为选修课，应保证能选修上，</w:t>
      </w:r>
      <w:proofErr w:type="gramStart"/>
      <w:r>
        <w:rPr>
          <w:rFonts w:ascii="仿宋_GB2312" w:eastAsia="仿宋_GB2312" w:hint="eastAsia"/>
          <w:sz w:val="30"/>
          <w:szCs w:val="30"/>
          <w:highlight w:val="yellow"/>
        </w:rPr>
        <w:t>不与其他限选课</w:t>
      </w:r>
      <w:proofErr w:type="gramEnd"/>
      <w:r>
        <w:rPr>
          <w:rFonts w:ascii="仿宋_GB2312" w:eastAsia="仿宋_GB2312" w:hint="eastAsia"/>
          <w:sz w:val="30"/>
          <w:szCs w:val="30"/>
          <w:highlight w:val="yellow"/>
        </w:rPr>
        <w:t>或专业核心选修课冲突。</w:t>
      </w:r>
      <w:r>
        <w:rPr>
          <w:rFonts w:ascii="仿宋_GB2312" w:eastAsia="仿宋_GB2312" w:hint="eastAsia"/>
          <w:sz w:val="30"/>
          <w:szCs w:val="30"/>
        </w:rPr>
        <w:t>修改的纸质稿于12月13日（第15周周四）上午下班前交教务办。</w:t>
      </w:r>
    </w:p>
    <w:p w:rsidR="007535CC" w:rsidRDefault="00690F7A">
      <w:pPr>
        <w:spacing w:line="600" w:lineRule="exact"/>
        <w:ind w:left="601"/>
        <w:rPr>
          <w:rFonts w:ascii="仿宋_GB2312" w:eastAsia="仿宋_GB2312" w:hAnsi="宋体"/>
          <w:b/>
          <w:sz w:val="30"/>
          <w:szCs w:val="30"/>
        </w:rPr>
      </w:pPr>
      <w:r>
        <w:rPr>
          <w:rFonts w:ascii="仿宋_GB2312" w:eastAsia="仿宋_GB2312" w:hAnsi="宋体" w:hint="eastAsia"/>
          <w:b/>
          <w:sz w:val="30"/>
          <w:szCs w:val="30"/>
        </w:rPr>
        <w:t>5.</w:t>
      </w:r>
      <w:r>
        <w:rPr>
          <w:rFonts w:ascii="仿宋_GB2312" w:eastAsia="仿宋_GB2312" w:hAnsi="宋体"/>
          <w:b/>
          <w:sz w:val="30"/>
          <w:szCs w:val="30"/>
        </w:rPr>
        <w:t>201</w:t>
      </w:r>
      <w:r>
        <w:rPr>
          <w:rFonts w:ascii="仿宋_GB2312" w:eastAsia="仿宋_GB2312" w:hAnsi="宋体" w:hint="eastAsia"/>
          <w:b/>
          <w:sz w:val="30"/>
          <w:szCs w:val="30"/>
        </w:rPr>
        <w:t>8年工作量统计工作</w:t>
      </w:r>
    </w:p>
    <w:p w:rsidR="007535CC" w:rsidRDefault="00690F7A">
      <w:pPr>
        <w:spacing w:line="600" w:lineRule="exact"/>
        <w:ind w:firstLineChars="200" w:firstLine="600"/>
        <w:rPr>
          <w:rFonts w:ascii="仿宋_GB2312" w:eastAsia="仿宋_GB2312" w:hAnsi="仿宋"/>
          <w:sz w:val="30"/>
          <w:szCs w:val="30"/>
        </w:rPr>
      </w:pPr>
      <w:r>
        <w:rPr>
          <w:rFonts w:ascii="仿宋_GB2312" w:eastAsia="仿宋_GB2312" w:hAnsi="仿宋" w:hint="eastAsia"/>
          <w:sz w:val="30"/>
          <w:szCs w:val="30"/>
        </w:rPr>
        <w:t>（1）校本部教学工作量</w:t>
      </w:r>
    </w:p>
    <w:p w:rsidR="007535CC" w:rsidRDefault="00690F7A">
      <w:pPr>
        <w:spacing w:line="600" w:lineRule="exact"/>
        <w:ind w:firstLineChars="200" w:firstLine="600"/>
        <w:rPr>
          <w:rFonts w:ascii="仿宋_GB2312" w:eastAsia="仿宋_GB2312"/>
          <w:sz w:val="30"/>
          <w:szCs w:val="30"/>
        </w:rPr>
      </w:pPr>
      <w:r>
        <w:rPr>
          <w:rFonts w:ascii="仿宋_GB2312" w:eastAsia="仿宋_GB2312" w:hAnsi="仿宋" w:hint="eastAsia"/>
          <w:sz w:val="30"/>
          <w:szCs w:val="30"/>
        </w:rPr>
        <w:t>2018年教学工作量核对统计工作</w:t>
      </w:r>
      <w:r>
        <w:rPr>
          <w:rFonts w:ascii="仿宋_GB2312" w:eastAsia="仿宋_GB2312" w:hint="eastAsia"/>
          <w:sz w:val="30"/>
          <w:szCs w:val="30"/>
        </w:rPr>
        <w:t>于</w:t>
      </w:r>
      <w:r w:rsidRPr="00681B17">
        <w:rPr>
          <w:rFonts w:ascii="仿宋_GB2312" w:eastAsia="仿宋_GB2312" w:hint="eastAsia"/>
          <w:sz w:val="30"/>
          <w:szCs w:val="30"/>
        </w:rPr>
        <w:t>12月19日（第16周周三）</w:t>
      </w:r>
      <w:r>
        <w:rPr>
          <w:rFonts w:ascii="仿宋_GB2312" w:eastAsia="仿宋_GB2312" w:hint="eastAsia"/>
          <w:sz w:val="30"/>
          <w:szCs w:val="30"/>
        </w:rPr>
        <w:t>截止，请本年度有教学任务的教师登录个人教务</w:t>
      </w:r>
      <w:r w:rsidR="00B93A1B">
        <w:rPr>
          <w:rFonts w:ascii="仿宋_GB2312" w:eastAsia="仿宋_GB2312" w:hint="eastAsia"/>
          <w:sz w:val="30"/>
          <w:szCs w:val="30"/>
        </w:rPr>
        <w:t>辅助管理</w:t>
      </w:r>
      <w:r>
        <w:rPr>
          <w:rFonts w:ascii="仿宋_GB2312" w:eastAsia="仿宋_GB2312" w:hint="eastAsia"/>
          <w:sz w:val="30"/>
          <w:szCs w:val="30"/>
        </w:rPr>
        <w:t>系统核对理论教学工作量、填报分配实践教学工作量（使用教师号和密码登陆教务处网页</w:t>
      </w:r>
      <w:bookmarkStart w:id="0" w:name="_GoBack"/>
      <w:bookmarkEnd w:id="0"/>
      <w:r>
        <w:rPr>
          <w:rFonts w:ascii="仿宋_GB2312" w:eastAsia="仿宋_GB2312" w:hint="eastAsia"/>
          <w:sz w:val="30"/>
          <w:szCs w:val="30"/>
        </w:rPr>
        <w:t>左侧“教务辅助管理系统”和“实验教学管理系统”进行教学任务填报和核对），如有问题请及时向教务办反馈，逾期本年度将不再统计。实践教学工作量在系统中未填报的，不计算工作量，后果由个人承担。</w:t>
      </w:r>
      <w:r>
        <w:rPr>
          <w:rFonts w:ascii="仿宋_GB2312" w:eastAsia="仿宋_GB2312" w:hAnsi="仿宋" w:cs="仿宋" w:hint="eastAsia"/>
          <w:sz w:val="30"/>
          <w:szCs w:val="30"/>
        </w:rPr>
        <w:t>往年统计实践工作量时，存在工作量转移现象，教务处专门强调，今年如发现类似情况，</w:t>
      </w:r>
      <w:r>
        <w:rPr>
          <w:rFonts w:ascii="仿宋_GB2312" w:eastAsia="仿宋_GB2312" w:hAnsi="仿宋" w:cs="仿宋" w:hint="eastAsia"/>
          <w:sz w:val="30"/>
          <w:szCs w:val="30"/>
        </w:rPr>
        <w:lastRenderedPageBreak/>
        <w:t>工作量将不予计算。</w:t>
      </w:r>
    </w:p>
    <w:p w:rsidR="007535CC" w:rsidRDefault="00690F7A">
      <w:pPr>
        <w:spacing w:line="600" w:lineRule="exact"/>
        <w:ind w:firstLineChars="200" w:firstLine="600"/>
        <w:rPr>
          <w:rFonts w:ascii="仿宋_GB2312" w:eastAsia="仿宋_GB2312"/>
          <w:sz w:val="30"/>
          <w:szCs w:val="30"/>
        </w:rPr>
      </w:pPr>
      <w:r>
        <w:rPr>
          <w:rFonts w:ascii="仿宋_GB2312" w:eastAsia="仿宋_GB2312" w:hint="eastAsia"/>
          <w:sz w:val="30"/>
          <w:szCs w:val="30"/>
        </w:rPr>
        <w:t>实验室开放相关材料请各实验室进行汇总，于12月14日前将开设实验记录、实验报告和汇总表一并送交教务处实践科。</w:t>
      </w:r>
    </w:p>
    <w:p w:rsidR="007535CC" w:rsidRDefault="00690F7A">
      <w:pPr>
        <w:spacing w:line="60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教学工作量具体填报要求详见最新公告《关于网上填报、核对本年度教学工作量的通知》。</w:t>
      </w:r>
    </w:p>
    <w:p w:rsidR="007535CC" w:rsidRDefault="00690F7A">
      <w:pPr>
        <w:spacing w:line="600" w:lineRule="exact"/>
        <w:ind w:firstLineChars="200" w:firstLine="600"/>
        <w:rPr>
          <w:rFonts w:ascii="仿宋_GB2312" w:eastAsia="仿宋_GB2312"/>
          <w:sz w:val="30"/>
          <w:szCs w:val="30"/>
        </w:rPr>
      </w:pPr>
      <w:r>
        <w:rPr>
          <w:rFonts w:ascii="仿宋_GB2312" w:eastAsia="仿宋_GB2312" w:hint="eastAsia"/>
          <w:sz w:val="30"/>
          <w:szCs w:val="30"/>
        </w:rPr>
        <w:t>（2）教材业绩点</w:t>
      </w:r>
    </w:p>
    <w:p w:rsidR="007535CC" w:rsidRDefault="00690F7A">
      <w:pPr>
        <w:spacing w:line="600" w:lineRule="exact"/>
        <w:ind w:firstLineChars="200" w:firstLine="600"/>
        <w:rPr>
          <w:rFonts w:ascii="黑体" w:eastAsia="黑体" w:hAnsi="黑体"/>
          <w:sz w:val="30"/>
          <w:szCs w:val="30"/>
        </w:rPr>
      </w:pPr>
      <w:r>
        <w:rPr>
          <w:rFonts w:ascii="仿宋_GB2312" w:eastAsia="仿宋_GB2312" w:hint="eastAsia"/>
          <w:sz w:val="30"/>
          <w:szCs w:val="30"/>
        </w:rPr>
        <w:t>请各系（室）主任统计本系室教师本年度出版教材业绩点，于12月14日（第15周周五）前将《河南理工大学2018年度教师教材业绩填报表》及相关材料（具体要求详见附件2）交教务办。</w:t>
      </w:r>
    </w:p>
    <w:p w:rsidR="007535CC" w:rsidRDefault="00690F7A">
      <w:pPr>
        <w:spacing w:line="600" w:lineRule="exact"/>
        <w:ind w:firstLineChars="200" w:firstLine="600"/>
        <w:rPr>
          <w:rFonts w:ascii="仿宋_GB2312" w:eastAsia="仿宋_GB2312"/>
          <w:sz w:val="30"/>
          <w:szCs w:val="30"/>
        </w:rPr>
      </w:pPr>
      <w:r>
        <w:rPr>
          <w:rFonts w:ascii="仿宋_GB2312" w:eastAsia="仿宋_GB2312" w:hint="eastAsia"/>
          <w:sz w:val="30"/>
          <w:szCs w:val="30"/>
        </w:rPr>
        <w:t>（3）万方实践教学工作量</w:t>
      </w:r>
    </w:p>
    <w:p w:rsidR="007535CC" w:rsidRDefault="00690F7A">
      <w:pPr>
        <w:spacing w:line="600" w:lineRule="exact"/>
        <w:ind w:firstLineChars="200" w:firstLine="600"/>
        <w:rPr>
          <w:rFonts w:ascii="仿宋_GB2312" w:eastAsia="仿宋_GB2312"/>
          <w:sz w:val="30"/>
          <w:szCs w:val="30"/>
        </w:rPr>
      </w:pPr>
      <w:r>
        <w:rPr>
          <w:rFonts w:ascii="仿宋_GB2312" w:eastAsia="仿宋_GB2312" w:hint="eastAsia"/>
          <w:sz w:val="30"/>
          <w:szCs w:val="30"/>
        </w:rPr>
        <w:t>请各系（室）主任统计本系室教师本学期在万方学院承担实践教学的工作量，于12月12日（第15周周三）前将电子</w:t>
      </w:r>
      <w:proofErr w:type="gramStart"/>
      <w:r>
        <w:rPr>
          <w:rFonts w:ascii="仿宋_GB2312" w:eastAsia="仿宋_GB2312" w:hint="eastAsia"/>
          <w:sz w:val="30"/>
          <w:szCs w:val="30"/>
        </w:rPr>
        <w:t>档</w:t>
      </w:r>
      <w:proofErr w:type="gramEnd"/>
      <w:r>
        <w:rPr>
          <w:rFonts w:ascii="仿宋_GB2312" w:eastAsia="仿宋_GB2312" w:hint="eastAsia"/>
          <w:sz w:val="30"/>
          <w:szCs w:val="30"/>
        </w:rPr>
        <w:t>发给吴中华老师。</w:t>
      </w:r>
    </w:p>
    <w:p w:rsidR="007535CC" w:rsidRDefault="00690F7A">
      <w:pPr>
        <w:spacing w:line="600" w:lineRule="atLeast"/>
        <w:ind w:firstLine="645"/>
        <w:rPr>
          <w:rFonts w:ascii="仿宋_GB2312" w:eastAsia="仿宋_GB2312"/>
          <w:b/>
          <w:sz w:val="30"/>
          <w:szCs w:val="30"/>
        </w:rPr>
      </w:pPr>
      <w:r>
        <w:rPr>
          <w:rFonts w:ascii="仿宋_GB2312" w:eastAsia="仿宋_GB2312" w:hint="eastAsia"/>
          <w:b/>
          <w:sz w:val="30"/>
          <w:szCs w:val="30"/>
        </w:rPr>
        <w:t>6</w:t>
      </w:r>
      <w:r>
        <w:rPr>
          <w:rFonts w:ascii="仿宋_GB2312" w:eastAsia="仿宋_GB2312"/>
          <w:b/>
          <w:sz w:val="30"/>
          <w:szCs w:val="30"/>
        </w:rPr>
        <w:t>.</w:t>
      </w:r>
      <w:r>
        <w:rPr>
          <w:rFonts w:ascii="仿宋_GB2312" w:eastAsia="仿宋_GB2312" w:hint="eastAsia"/>
          <w:b/>
          <w:sz w:val="30"/>
          <w:szCs w:val="30"/>
        </w:rPr>
        <w:t xml:space="preserve"> 学科竞赛获奖证书的收集与整理工作</w:t>
      </w:r>
    </w:p>
    <w:p w:rsidR="007535CC" w:rsidRDefault="00690F7A">
      <w:pPr>
        <w:spacing w:line="600" w:lineRule="exact"/>
        <w:ind w:firstLineChars="200" w:firstLine="600"/>
        <w:rPr>
          <w:rFonts w:ascii="仿宋_GB2312" w:eastAsia="仿宋_GB2312"/>
          <w:sz w:val="30"/>
          <w:szCs w:val="30"/>
        </w:rPr>
      </w:pPr>
      <w:r>
        <w:rPr>
          <w:rFonts w:ascii="仿宋_GB2312" w:eastAsia="仿宋_GB2312" w:hint="eastAsia"/>
          <w:sz w:val="30"/>
          <w:szCs w:val="30"/>
        </w:rPr>
        <w:t>请学院负责学科竞赛的老师（张涛、谢贝贝、刘群坡、王帅），做好本年度各级各类学科竞赛的获奖奖励统计工作（</w:t>
      </w:r>
      <w:proofErr w:type="gramStart"/>
      <w:r>
        <w:rPr>
          <w:rFonts w:ascii="仿宋_GB2312" w:eastAsia="仿宋_GB2312" w:hint="eastAsia"/>
          <w:sz w:val="30"/>
          <w:szCs w:val="30"/>
        </w:rPr>
        <w:t>统计样表见</w:t>
      </w:r>
      <w:proofErr w:type="gramEnd"/>
      <w:r>
        <w:rPr>
          <w:rFonts w:ascii="仿宋_GB2312" w:eastAsia="仿宋_GB2312" w:hint="eastAsia"/>
          <w:sz w:val="30"/>
          <w:szCs w:val="30"/>
        </w:rPr>
        <w:t>附件3），并收集、整理、扫描获奖证书，汇总后进行归档，于12月14日（第15周周五）</w:t>
      </w:r>
      <w:r>
        <w:rPr>
          <w:rFonts w:ascii="仿宋_GB2312" w:eastAsia="仿宋_GB2312"/>
          <w:sz w:val="30"/>
          <w:szCs w:val="30"/>
        </w:rPr>
        <w:t>前发至sjk@hpu.edu.cn</w:t>
      </w:r>
      <w:r>
        <w:rPr>
          <w:rFonts w:ascii="仿宋_GB2312" w:eastAsia="仿宋_GB2312" w:hint="eastAsia"/>
          <w:sz w:val="30"/>
          <w:szCs w:val="30"/>
        </w:rPr>
        <w:t>。</w:t>
      </w:r>
    </w:p>
    <w:p w:rsidR="007535CC" w:rsidRDefault="00690F7A">
      <w:pPr>
        <w:spacing w:line="600" w:lineRule="exact"/>
        <w:ind w:firstLineChars="200" w:firstLine="602"/>
        <w:rPr>
          <w:rFonts w:ascii="仿宋_GB2312" w:eastAsia="仿宋_GB2312"/>
          <w:b/>
          <w:sz w:val="30"/>
          <w:szCs w:val="30"/>
        </w:rPr>
      </w:pPr>
      <w:r>
        <w:rPr>
          <w:rFonts w:ascii="仿宋_GB2312" w:eastAsia="仿宋_GB2312" w:hint="eastAsia"/>
          <w:b/>
          <w:sz w:val="30"/>
          <w:szCs w:val="30"/>
        </w:rPr>
        <w:t>7.优秀、合格基层教学组织编制建设任务书工作</w:t>
      </w:r>
    </w:p>
    <w:p w:rsidR="007535CC" w:rsidRDefault="00690F7A">
      <w:pPr>
        <w:widowControl/>
        <w:snapToGrid w:val="0"/>
        <w:spacing w:line="600" w:lineRule="exact"/>
        <w:ind w:firstLineChars="200" w:firstLine="600"/>
        <w:jc w:val="left"/>
        <w:rPr>
          <w:rFonts w:ascii="仿宋_GB2312" w:eastAsia="仿宋_GB2312"/>
          <w:sz w:val="30"/>
          <w:szCs w:val="30"/>
        </w:rPr>
      </w:pPr>
      <w:r>
        <w:rPr>
          <w:rFonts w:ascii="仿宋_GB2312" w:eastAsia="仿宋_GB2312" w:hint="eastAsia"/>
          <w:sz w:val="30"/>
          <w:szCs w:val="30"/>
        </w:rPr>
        <w:t>12月9日教育厅公布2018年度河南省高等学校基层教学组织达标创优立项建设名单。我院自动化系被确定为省级优秀基层教学组织，电力工程系、电工电子实验中心被确定为合格基层教</w:t>
      </w:r>
      <w:r>
        <w:rPr>
          <w:rFonts w:ascii="仿宋_GB2312" w:eastAsia="仿宋_GB2312" w:hint="eastAsia"/>
          <w:sz w:val="30"/>
          <w:szCs w:val="30"/>
        </w:rPr>
        <w:lastRenderedPageBreak/>
        <w:t>学组织。请这三个系（室）认真编制建设任务书，于12月21日（第16周周五）前交到教务办。</w:t>
      </w:r>
    </w:p>
    <w:p w:rsidR="007535CC" w:rsidRDefault="00690F7A">
      <w:pPr>
        <w:spacing w:line="600" w:lineRule="exact"/>
        <w:ind w:firstLineChars="200" w:firstLine="602"/>
        <w:rPr>
          <w:rFonts w:ascii="仿宋_GB2312" w:eastAsia="仿宋_GB2312" w:cs="仿宋_GB2312"/>
          <w:b/>
          <w:bCs/>
          <w:sz w:val="30"/>
          <w:szCs w:val="30"/>
        </w:rPr>
      </w:pPr>
      <w:r>
        <w:rPr>
          <w:rFonts w:ascii="仿宋_GB2312" w:eastAsia="仿宋_GB2312" w:cs="仿宋_GB2312" w:hint="eastAsia"/>
          <w:b/>
          <w:bCs/>
          <w:sz w:val="30"/>
          <w:szCs w:val="30"/>
        </w:rPr>
        <w:t>8.大学生创新创业训练计划项目预算工作</w:t>
      </w:r>
    </w:p>
    <w:p w:rsidR="007535CC" w:rsidRDefault="00690F7A">
      <w:pPr>
        <w:spacing w:line="600" w:lineRule="exact"/>
        <w:ind w:firstLineChars="200" w:firstLine="600"/>
        <w:rPr>
          <w:rFonts w:ascii="仿宋_GB2312" w:eastAsia="仿宋_GB2312" w:hAnsi="华文仿宋"/>
          <w:sz w:val="30"/>
          <w:szCs w:val="30"/>
        </w:rPr>
      </w:pPr>
      <w:r>
        <w:rPr>
          <w:rFonts w:ascii="仿宋_GB2312" w:eastAsia="仿宋_GB2312" w:hAnsi="华文仿宋" w:hint="eastAsia"/>
          <w:sz w:val="30"/>
          <w:szCs w:val="30"/>
        </w:rPr>
        <w:t>2018年度大学生创新创业训练计划项目我院共获批22项，其中，国家级4项，省级4项，校级14项，具体名单见附件4。</w:t>
      </w:r>
      <w:r>
        <w:rPr>
          <w:rFonts w:ascii="仿宋_GB2312" w:eastAsia="仿宋_GB2312" w:hint="eastAsia"/>
          <w:sz w:val="30"/>
          <w:szCs w:val="30"/>
        </w:rPr>
        <w:t>按照国家级</w:t>
      </w:r>
      <w:r>
        <w:rPr>
          <w:rFonts w:ascii="仿宋_GB2312" w:eastAsia="仿宋_GB2312"/>
          <w:sz w:val="30"/>
          <w:szCs w:val="30"/>
        </w:rPr>
        <w:t>6000</w:t>
      </w:r>
      <w:r>
        <w:rPr>
          <w:rFonts w:ascii="仿宋_GB2312" w:eastAsia="仿宋_GB2312" w:hint="eastAsia"/>
          <w:sz w:val="30"/>
          <w:szCs w:val="30"/>
        </w:rPr>
        <w:t>元、省级</w:t>
      </w:r>
      <w:r>
        <w:rPr>
          <w:rFonts w:ascii="仿宋_GB2312" w:eastAsia="仿宋_GB2312"/>
          <w:sz w:val="30"/>
          <w:szCs w:val="30"/>
        </w:rPr>
        <w:t>4000</w:t>
      </w:r>
      <w:r>
        <w:rPr>
          <w:rFonts w:ascii="仿宋_GB2312" w:eastAsia="仿宋_GB2312" w:hint="eastAsia"/>
          <w:sz w:val="30"/>
          <w:szCs w:val="30"/>
        </w:rPr>
        <w:t>元、校级</w:t>
      </w:r>
      <w:r>
        <w:rPr>
          <w:rFonts w:ascii="仿宋_GB2312" w:eastAsia="仿宋_GB2312"/>
          <w:sz w:val="30"/>
          <w:szCs w:val="30"/>
        </w:rPr>
        <w:t>2000</w:t>
      </w:r>
      <w:r>
        <w:rPr>
          <w:rFonts w:ascii="仿宋_GB2312" w:eastAsia="仿宋_GB2312" w:hint="eastAsia"/>
          <w:sz w:val="30"/>
          <w:szCs w:val="30"/>
        </w:rPr>
        <w:t>元的标准，认真填写大学生创新创业训练计划经费明细预算表（附件5）和经费预算统计表（附件6），各系（室）收齐汇总后于12月14日（第15周周五）前交教务办。</w:t>
      </w:r>
    </w:p>
    <w:p w:rsidR="007535CC" w:rsidRDefault="00690F7A">
      <w:pPr>
        <w:spacing w:line="600" w:lineRule="atLeast"/>
        <w:ind w:firstLineChars="200" w:firstLine="602"/>
        <w:rPr>
          <w:rFonts w:ascii="仿宋_GB2312" w:eastAsia="仿宋_GB2312" w:cs="仿宋_GB2312"/>
          <w:b/>
          <w:bCs/>
          <w:sz w:val="30"/>
          <w:szCs w:val="30"/>
        </w:rPr>
      </w:pPr>
      <w:r>
        <w:rPr>
          <w:rFonts w:ascii="仿宋_GB2312" w:eastAsia="仿宋_GB2312" w:cs="仿宋_GB2312" w:hint="eastAsia"/>
          <w:b/>
          <w:bCs/>
          <w:sz w:val="30"/>
          <w:szCs w:val="30"/>
        </w:rPr>
        <w:t>9</w:t>
      </w:r>
      <w:r>
        <w:rPr>
          <w:rFonts w:ascii="仿宋_GB2312" w:eastAsia="仿宋_GB2312" w:cs="仿宋_GB2312"/>
          <w:b/>
          <w:bCs/>
          <w:sz w:val="30"/>
          <w:szCs w:val="30"/>
        </w:rPr>
        <w:t>.</w:t>
      </w:r>
      <w:r>
        <w:rPr>
          <w:rFonts w:ascii="仿宋_GB2312" w:eastAsia="仿宋_GB2312" w:cs="仿宋_GB2312" w:hint="eastAsia"/>
          <w:b/>
          <w:bCs/>
          <w:sz w:val="30"/>
          <w:szCs w:val="30"/>
        </w:rPr>
        <w:t xml:space="preserve"> 实践教学各环节教学要求</w:t>
      </w:r>
    </w:p>
    <w:p w:rsidR="007535CC" w:rsidRDefault="00690F7A">
      <w:pPr>
        <w:spacing w:line="600" w:lineRule="atLeast"/>
        <w:ind w:firstLine="645"/>
        <w:rPr>
          <w:rFonts w:ascii="仿宋_GB2312" w:eastAsia="仿宋_GB2312"/>
          <w:sz w:val="30"/>
          <w:szCs w:val="30"/>
        </w:rPr>
      </w:pPr>
      <w:r>
        <w:rPr>
          <w:rFonts w:ascii="仿宋_GB2312" w:eastAsia="仿宋_GB2312" w:hint="eastAsia"/>
          <w:sz w:val="30"/>
          <w:szCs w:val="30"/>
        </w:rPr>
        <w:t>临近期末，实验、实习、课程设计等实践教学环节逐渐增多，</w:t>
      </w:r>
      <w:proofErr w:type="gramStart"/>
      <w:r>
        <w:rPr>
          <w:rFonts w:ascii="仿宋_GB2312" w:eastAsia="仿宋_GB2312" w:hint="eastAsia"/>
          <w:sz w:val="30"/>
          <w:szCs w:val="30"/>
        </w:rPr>
        <w:t>请承担</w:t>
      </w:r>
      <w:proofErr w:type="gramEnd"/>
      <w:r>
        <w:rPr>
          <w:rFonts w:ascii="仿宋_GB2312" w:eastAsia="仿宋_GB2312" w:hint="eastAsia"/>
          <w:sz w:val="30"/>
          <w:szCs w:val="30"/>
        </w:rPr>
        <w:t>实践课程的教师按照教学计划认真组织教学，认真批改实验、实习报告；认真落实实习、课程设计安排，结合学生表现、报告和必要的口试、笔试、操作等给定成绩。</w:t>
      </w:r>
    </w:p>
    <w:p w:rsidR="007535CC" w:rsidRDefault="00690F7A">
      <w:pPr>
        <w:spacing w:line="600" w:lineRule="exact"/>
        <w:ind w:firstLine="645"/>
        <w:rPr>
          <w:rFonts w:ascii="仿宋_GB2312" w:eastAsia="仿宋_GB2312"/>
          <w:sz w:val="30"/>
          <w:szCs w:val="30"/>
        </w:rPr>
      </w:pPr>
      <w:r>
        <w:rPr>
          <w:rFonts w:ascii="仿宋_GB2312" w:eastAsia="仿宋_GB2312" w:hint="eastAsia"/>
          <w:sz w:val="30"/>
          <w:szCs w:val="30"/>
        </w:rPr>
        <w:t>请各教研室认真组织开展实验教学督导工作，如实填写实验教学督导情况记录表。各教研室于每月末将实验教学督导</w:t>
      </w:r>
      <w:proofErr w:type="gramStart"/>
      <w:r>
        <w:rPr>
          <w:rFonts w:ascii="仿宋_GB2312" w:eastAsia="仿宋_GB2312" w:hint="eastAsia"/>
          <w:sz w:val="30"/>
          <w:szCs w:val="30"/>
        </w:rPr>
        <w:t>记录表交学院</w:t>
      </w:r>
      <w:proofErr w:type="gramEnd"/>
      <w:r>
        <w:rPr>
          <w:rFonts w:ascii="仿宋_GB2312" w:eastAsia="仿宋_GB2312" w:hint="eastAsia"/>
          <w:sz w:val="30"/>
          <w:szCs w:val="30"/>
        </w:rPr>
        <w:t>教务办，教务办汇总后交教务处实践科。</w:t>
      </w:r>
    </w:p>
    <w:p w:rsidR="007535CC" w:rsidRDefault="00690F7A">
      <w:pPr>
        <w:spacing w:line="600" w:lineRule="atLeast"/>
        <w:ind w:firstLine="645"/>
        <w:rPr>
          <w:rFonts w:ascii="仿宋_GB2312" w:eastAsia="仿宋_GB2312"/>
          <w:b/>
          <w:sz w:val="30"/>
          <w:szCs w:val="30"/>
        </w:rPr>
      </w:pPr>
      <w:r>
        <w:rPr>
          <w:rFonts w:ascii="仿宋_GB2312" w:eastAsia="仿宋_GB2312" w:hint="eastAsia"/>
          <w:b/>
          <w:sz w:val="30"/>
          <w:szCs w:val="30"/>
        </w:rPr>
        <w:t>10.实验室安全工作</w:t>
      </w:r>
    </w:p>
    <w:p w:rsidR="007535CC" w:rsidRDefault="00690F7A">
      <w:pPr>
        <w:spacing w:line="600" w:lineRule="exact"/>
        <w:ind w:firstLineChars="200" w:firstLine="600"/>
        <w:rPr>
          <w:rFonts w:ascii="仿宋_GB2312" w:eastAsia="仿宋_GB2312"/>
          <w:color w:val="000000" w:themeColor="text1"/>
          <w:sz w:val="30"/>
          <w:szCs w:val="30"/>
        </w:rPr>
      </w:pPr>
      <w:r>
        <w:rPr>
          <w:rFonts w:ascii="仿宋_GB2312" w:eastAsia="仿宋_GB2312" w:hint="eastAsia"/>
          <w:sz w:val="30"/>
          <w:szCs w:val="30"/>
        </w:rPr>
        <w:t>临近期末，学校供暖、用电需求旺盛，同时受低温、雨雪、寒潮等天气影响，实验室诱发事故因素增加，请电</w:t>
      </w:r>
      <w:proofErr w:type="gramStart"/>
      <w:r>
        <w:rPr>
          <w:rFonts w:ascii="仿宋_GB2312" w:eastAsia="仿宋_GB2312" w:hint="eastAsia"/>
          <w:sz w:val="30"/>
          <w:szCs w:val="30"/>
        </w:rPr>
        <w:t>工电子</w:t>
      </w:r>
      <w:proofErr w:type="gramEnd"/>
      <w:r>
        <w:rPr>
          <w:rFonts w:ascii="仿宋_GB2312" w:eastAsia="仿宋_GB2312" w:hint="eastAsia"/>
          <w:sz w:val="30"/>
          <w:szCs w:val="30"/>
        </w:rPr>
        <w:t>实验中心和电信中心近期开展实验室安全隐患自查工作，尤其是消防、用电、用气及危险化学品管理方面。将排查出的安全隐患，列出清单、建档立账，明确责任措施，照单对号、限时整改，不能整</w:t>
      </w:r>
      <w:r>
        <w:rPr>
          <w:rFonts w:ascii="仿宋_GB2312" w:eastAsia="仿宋_GB2312" w:hint="eastAsia"/>
          <w:sz w:val="30"/>
          <w:szCs w:val="30"/>
        </w:rPr>
        <w:lastRenderedPageBreak/>
        <w:t>改的写明原因，于12月20日（第16周周四）前将实验室安全检查情况总结交教务办。</w:t>
      </w:r>
    </w:p>
    <w:p w:rsidR="007535CC" w:rsidRDefault="00690F7A">
      <w:pPr>
        <w:spacing w:line="600" w:lineRule="exact"/>
        <w:ind w:firstLineChars="198" w:firstLine="596"/>
        <w:rPr>
          <w:rFonts w:ascii="仿宋_GB2312" w:eastAsia="仿宋_GB2312"/>
          <w:b/>
          <w:color w:val="000000" w:themeColor="text1"/>
          <w:sz w:val="30"/>
          <w:szCs w:val="30"/>
        </w:rPr>
      </w:pPr>
      <w:r>
        <w:rPr>
          <w:rFonts w:ascii="仿宋_GB2312" w:eastAsia="仿宋_GB2312" w:hint="eastAsia"/>
          <w:b/>
          <w:color w:val="000000" w:themeColor="text1"/>
          <w:sz w:val="30"/>
          <w:szCs w:val="30"/>
        </w:rPr>
        <w:t>11.毕业设计工作</w:t>
      </w:r>
    </w:p>
    <w:p w:rsidR="007535CC" w:rsidRDefault="00690F7A">
      <w:pPr>
        <w:spacing w:line="60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2019届本科毕业设计工作已经启动。毕业设计指导教师和指导人数安排上周已发给各专业负责人，请专业负责人于12月14日</w:t>
      </w:r>
      <w:r>
        <w:rPr>
          <w:rFonts w:ascii="仿宋_GB2312" w:eastAsia="仿宋_GB2312" w:hint="eastAsia"/>
          <w:sz w:val="30"/>
          <w:szCs w:val="30"/>
        </w:rPr>
        <w:t>（第15周周五）</w:t>
      </w:r>
      <w:r>
        <w:rPr>
          <w:rFonts w:ascii="仿宋_GB2312" w:eastAsia="仿宋_GB2312" w:hint="eastAsia"/>
          <w:color w:val="000000" w:themeColor="text1"/>
          <w:sz w:val="30"/>
          <w:szCs w:val="30"/>
        </w:rPr>
        <w:t>前将毕业设计分配表填写完整，电子版发给吴中华老师。随后将在毕业设计管理系统录入教师、学生信息，信息录入完成后，请指导教师尽快拟定题目，供学生选题。</w:t>
      </w:r>
    </w:p>
    <w:p w:rsidR="007535CC" w:rsidRDefault="00690F7A">
      <w:pPr>
        <w:spacing w:line="600" w:lineRule="exact"/>
        <w:ind w:firstLineChars="200" w:firstLine="602"/>
        <w:rPr>
          <w:rFonts w:ascii="仿宋_GB2312" w:eastAsia="仿宋_GB2312"/>
          <w:b/>
          <w:color w:val="000000" w:themeColor="text1"/>
          <w:sz w:val="30"/>
          <w:szCs w:val="30"/>
        </w:rPr>
      </w:pPr>
      <w:r>
        <w:rPr>
          <w:rFonts w:ascii="仿宋_GB2312" w:eastAsia="仿宋_GB2312" w:hint="eastAsia"/>
          <w:b/>
          <w:color w:val="000000" w:themeColor="text1"/>
          <w:sz w:val="30"/>
          <w:szCs w:val="30"/>
        </w:rPr>
        <w:t>12.学生评教和学生最喜爱教师评选工作</w:t>
      </w:r>
    </w:p>
    <w:p w:rsidR="007535CC" w:rsidRDefault="00690F7A">
      <w:pPr>
        <w:spacing w:line="60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本学期学生评教和学生最喜爱教师评选系统将于12月17日（第16周周一）开通， 12月31日（第18周周一）关闭。请</w:t>
      </w:r>
      <w:proofErr w:type="gramStart"/>
      <w:r>
        <w:rPr>
          <w:rFonts w:ascii="仿宋_GB2312" w:eastAsia="仿宋_GB2312" w:hint="eastAsia"/>
          <w:color w:val="000000" w:themeColor="text1"/>
          <w:sz w:val="30"/>
          <w:szCs w:val="30"/>
        </w:rPr>
        <w:t>学工办</w:t>
      </w:r>
      <w:proofErr w:type="gramEnd"/>
      <w:r>
        <w:rPr>
          <w:rFonts w:ascii="仿宋_GB2312" w:eastAsia="仿宋_GB2312" w:hint="eastAsia"/>
          <w:color w:val="000000" w:themeColor="text1"/>
          <w:sz w:val="30"/>
          <w:szCs w:val="30"/>
        </w:rPr>
        <w:t>通知并督促学生按时登陆系统进行评教和最喜爱教师评选投票，要求所有学生全覆盖。</w:t>
      </w:r>
    </w:p>
    <w:p w:rsidR="007535CC" w:rsidRDefault="00690F7A">
      <w:pPr>
        <w:adjustRightInd w:val="0"/>
        <w:snapToGrid w:val="0"/>
        <w:spacing w:line="600" w:lineRule="atLeast"/>
        <w:ind w:firstLineChars="200" w:firstLine="602"/>
        <w:rPr>
          <w:rFonts w:ascii="仿宋_GB2312" w:eastAsia="仿宋_GB2312"/>
          <w:b/>
          <w:sz w:val="30"/>
          <w:szCs w:val="30"/>
        </w:rPr>
      </w:pPr>
      <w:r>
        <w:rPr>
          <w:rFonts w:ascii="仿宋_GB2312" w:eastAsia="仿宋_GB2312" w:hint="eastAsia"/>
          <w:b/>
          <w:sz w:val="30"/>
          <w:szCs w:val="30"/>
        </w:rPr>
        <w:t>13.期中教学检查、第四批太行名师参评人员和教学竞赛获奖教师教学档案检查情况通报</w:t>
      </w:r>
    </w:p>
    <w:p w:rsidR="007535CC" w:rsidRDefault="00690F7A">
      <w:pPr>
        <w:widowControl/>
        <w:spacing w:line="600" w:lineRule="atLeast"/>
        <w:ind w:firstLineChars="200" w:firstLine="600"/>
        <w:jc w:val="left"/>
        <w:rPr>
          <w:rFonts w:ascii="仿宋_GB2312" w:eastAsia="仿宋_GB2312"/>
          <w:color w:val="000000" w:themeColor="text1"/>
          <w:sz w:val="30"/>
          <w:szCs w:val="30"/>
        </w:rPr>
      </w:pPr>
      <w:r>
        <w:rPr>
          <w:rFonts w:ascii="仿宋_GB2312" w:eastAsia="仿宋_GB2312" w:hint="eastAsia"/>
          <w:color w:val="000000" w:themeColor="text1"/>
          <w:sz w:val="30"/>
          <w:szCs w:val="30"/>
        </w:rPr>
        <w:t>教务处在本学期期中教学检查、太行名师参评人员和教学竞赛获奖教师教学档案检查过程中，发现教学档案存在如下问题：</w:t>
      </w:r>
    </w:p>
    <w:p w:rsidR="007535CC" w:rsidRDefault="00690F7A">
      <w:pPr>
        <w:widowControl/>
        <w:spacing w:line="600" w:lineRule="atLeast"/>
        <w:ind w:firstLineChars="200" w:firstLine="600"/>
        <w:jc w:val="left"/>
        <w:rPr>
          <w:rFonts w:ascii="仿宋_GB2312" w:eastAsia="仿宋_GB2312" w:hAnsi="仿宋" w:cs="仿宋"/>
          <w:sz w:val="30"/>
          <w:szCs w:val="30"/>
        </w:rPr>
      </w:pPr>
      <w:r>
        <w:rPr>
          <w:rFonts w:ascii="仿宋_GB2312" w:eastAsia="仿宋_GB2312" w:hAnsi="仿宋" w:cs="仿宋" w:hint="eastAsia"/>
          <w:sz w:val="30"/>
          <w:szCs w:val="30"/>
        </w:rPr>
        <w:t>（</w:t>
      </w:r>
      <w:r>
        <w:rPr>
          <w:rFonts w:ascii="仿宋_GB2312" w:eastAsia="仿宋_GB2312" w:hAnsi="仿宋" w:cs="仿宋"/>
          <w:sz w:val="30"/>
          <w:szCs w:val="30"/>
        </w:rPr>
        <w:t>1</w:t>
      </w:r>
      <w:r>
        <w:rPr>
          <w:rFonts w:ascii="仿宋_GB2312" w:eastAsia="仿宋_GB2312" w:hAnsi="仿宋" w:cs="仿宋" w:hint="eastAsia"/>
          <w:sz w:val="30"/>
          <w:szCs w:val="30"/>
        </w:rPr>
        <w:t>）考试考核档案材料存在的问题</w:t>
      </w:r>
    </w:p>
    <w:p w:rsidR="007535CC" w:rsidRDefault="00690F7A">
      <w:pPr>
        <w:widowControl/>
        <w:spacing w:line="600" w:lineRule="atLeast"/>
        <w:ind w:firstLineChars="200" w:firstLine="600"/>
        <w:jc w:val="left"/>
        <w:rPr>
          <w:rFonts w:ascii="仿宋_GB2312" w:eastAsia="仿宋_GB2312" w:hAnsi="仿宋" w:cs="仿宋"/>
          <w:sz w:val="30"/>
          <w:szCs w:val="30"/>
        </w:rPr>
      </w:pPr>
      <w:r>
        <w:rPr>
          <w:rFonts w:ascii="仿宋_GB2312" w:eastAsia="仿宋_GB2312" w:hAnsi="仿宋" w:cs="仿宋" w:hint="eastAsia"/>
          <w:sz w:val="30"/>
          <w:szCs w:val="30"/>
        </w:rPr>
        <w:t>①成绩分析报告的内容简单。成绩严重偏离正态分布，但分析报告中未看到原因分析等内容。</w:t>
      </w:r>
    </w:p>
    <w:p w:rsidR="007535CC" w:rsidRDefault="00690F7A">
      <w:pPr>
        <w:widowControl/>
        <w:spacing w:line="600" w:lineRule="atLeast"/>
        <w:ind w:firstLineChars="200" w:firstLine="600"/>
        <w:jc w:val="left"/>
        <w:rPr>
          <w:rFonts w:ascii="仿宋_GB2312" w:eastAsia="仿宋_GB2312" w:hAnsi="仿宋" w:cs="仿宋"/>
          <w:sz w:val="30"/>
          <w:szCs w:val="30"/>
        </w:rPr>
      </w:pPr>
      <w:r>
        <w:rPr>
          <w:rFonts w:ascii="仿宋_GB2312" w:eastAsia="仿宋_GB2312" w:hAnsi="仿宋" w:cs="仿宋" w:hint="eastAsia"/>
          <w:sz w:val="30"/>
          <w:szCs w:val="30"/>
        </w:rPr>
        <w:t>②试卷模板是新模板，但封皮用老模板，出现无阅卷人签名。</w:t>
      </w:r>
    </w:p>
    <w:p w:rsidR="007535CC" w:rsidRDefault="00690F7A">
      <w:pPr>
        <w:widowControl/>
        <w:spacing w:line="600" w:lineRule="atLeast"/>
        <w:ind w:firstLineChars="200" w:firstLine="600"/>
        <w:jc w:val="left"/>
        <w:rPr>
          <w:rFonts w:ascii="仿宋_GB2312" w:eastAsia="仿宋_GB2312" w:hAnsi="仿宋" w:cs="仿宋"/>
          <w:sz w:val="30"/>
          <w:szCs w:val="30"/>
        </w:rPr>
      </w:pPr>
      <w:r>
        <w:rPr>
          <w:rFonts w:ascii="仿宋_GB2312" w:eastAsia="仿宋_GB2312" w:hAnsi="仿宋" w:cs="仿宋" w:hint="eastAsia"/>
          <w:sz w:val="30"/>
          <w:szCs w:val="30"/>
        </w:rPr>
        <w:t>③试卷上阅卷人签名不全；考试试卷运转登记表签名不全</w:t>
      </w:r>
    </w:p>
    <w:p w:rsidR="007535CC" w:rsidRDefault="00690F7A">
      <w:pPr>
        <w:widowControl/>
        <w:spacing w:line="600" w:lineRule="atLeast"/>
        <w:ind w:firstLineChars="200" w:firstLine="600"/>
        <w:jc w:val="left"/>
        <w:rPr>
          <w:rFonts w:ascii="仿宋_GB2312" w:eastAsia="仿宋_GB2312" w:hAnsi="仿宋" w:cs="仿宋"/>
          <w:sz w:val="30"/>
          <w:szCs w:val="30"/>
        </w:rPr>
      </w:pPr>
      <w:r>
        <w:rPr>
          <w:rFonts w:ascii="仿宋_GB2312" w:eastAsia="仿宋_GB2312" w:hAnsi="仿宋" w:cs="仿宋" w:hint="eastAsia"/>
          <w:sz w:val="30"/>
          <w:szCs w:val="30"/>
        </w:rPr>
        <w:t>（</w:t>
      </w:r>
      <w:r>
        <w:rPr>
          <w:rFonts w:ascii="仿宋_GB2312" w:eastAsia="仿宋_GB2312" w:hAnsi="仿宋" w:cs="仿宋"/>
          <w:sz w:val="30"/>
          <w:szCs w:val="30"/>
        </w:rPr>
        <w:t>2</w:t>
      </w:r>
      <w:r>
        <w:rPr>
          <w:rFonts w:ascii="仿宋_GB2312" w:eastAsia="仿宋_GB2312" w:hAnsi="仿宋" w:cs="仿宋" w:hint="eastAsia"/>
          <w:sz w:val="30"/>
          <w:szCs w:val="30"/>
        </w:rPr>
        <w:t>）毕业设计（论文）存在的问题</w:t>
      </w:r>
    </w:p>
    <w:p w:rsidR="007535CC" w:rsidRDefault="00690F7A">
      <w:pPr>
        <w:widowControl/>
        <w:spacing w:line="600" w:lineRule="atLeast"/>
        <w:ind w:firstLineChars="200" w:firstLine="600"/>
        <w:jc w:val="left"/>
        <w:rPr>
          <w:rFonts w:ascii="仿宋_GB2312" w:eastAsia="仿宋_GB2312" w:hAnsi="仿宋" w:cs="仿宋"/>
          <w:sz w:val="30"/>
          <w:szCs w:val="30"/>
        </w:rPr>
      </w:pPr>
      <w:r>
        <w:rPr>
          <w:rFonts w:ascii="仿宋_GB2312" w:eastAsia="仿宋_GB2312" w:hAnsi="仿宋" w:cs="仿宋" w:hint="eastAsia"/>
          <w:sz w:val="30"/>
          <w:szCs w:val="30"/>
        </w:rPr>
        <w:lastRenderedPageBreak/>
        <w:t>①开题报告题目与中期检查题目不一致；</w:t>
      </w:r>
    </w:p>
    <w:p w:rsidR="007535CC" w:rsidRDefault="00690F7A">
      <w:pPr>
        <w:widowControl/>
        <w:spacing w:line="600" w:lineRule="atLeast"/>
        <w:ind w:firstLineChars="200" w:firstLine="600"/>
        <w:jc w:val="left"/>
        <w:rPr>
          <w:rFonts w:ascii="仿宋_GB2312" w:eastAsia="仿宋_GB2312" w:hAnsi="仿宋" w:cs="仿宋"/>
          <w:sz w:val="30"/>
          <w:szCs w:val="30"/>
        </w:rPr>
      </w:pPr>
      <w:r>
        <w:rPr>
          <w:rFonts w:ascii="仿宋_GB2312" w:eastAsia="仿宋_GB2312" w:hAnsi="仿宋" w:cs="仿宋" w:hint="eastAsia"/>
          <w:sz w:val="30"/>
          <w:szCs w:val="30"/>
        </w:rPr>
        <w:t>②归档材料不完整，缺少外文翻译资料；缺少指导记录；缺少毕业设计（论文）任务书、评阅书、评定书和答辩小组决议；</w:t>
      </w:r>
    </w:p>
    <w:p w:rsidR="007535CC" w:rsidRDefault="00690F7A">
      <w:pPr>
        <w:widowControl/>
        <w:spacing w:line="600" w:lineRule="atLeast"/>
        <w:ind w:firstLineChars="200" w:firstLine="600"/>
        <w:jc w:val="left"/>
        <w:rPr>
          <w:rFonts w:ascii="仿宋_GB2312" w:eastAsia="仿宋_GB2312" w:hAnsi="仿宋" w:cs="仿宋"/>
          <w:sz w:val="30"/>
          <w:szCs w:val="30"/>
        </w:rPr>
      </w:pPr>
      <w:r>
        <w:rPr>
          <w:rFonts w:ascii="仿宋_GB2312" w:eastAsia="仿宋_GB2312" w:hAnsi="仿宋" w:cs="仿宋" w:hint="eastAsia"/>
          <w:sz w:val="30"/>
          <w:szCs w:val="30"/>
        </w:rPr>
        <w:t>③参考文献著录方式不规范，教师评语内容简单而空洞；</w:t>
      </w:r>
    </w:p>
    <w:p w:rsidR="007535CC" w:rsidRDefault="00690F7A">
      <w:pPr>
        <w:widowControl/>
        <w:spacing w:line="600" w:lineRule="atLeast"/>
        <w:ind w:firstLineChars="200" w:firstLine="600"/>
        <w:jc w:val="left"/>
        <w:rPr>
          <w:rFonts w:ascii="仿宋_GB2312" w:eastAsia="仿宋_GB2312" w:hAnsi="仿宋" w:cs="仿宋"/>
          <w:sz w:val="30"/>
          <w:szCs w:val="30"/>
        </w:rPr>
      </w:pPr>
      <w:r>
        <w:rPr>
          <w:rFonts w:ascii="仿宋_GB2312" w:eastAsia="仿宋_GB2312" w:hAnsi="仿宋" w:cs="仿宋" w:hint="eastAsia"/>
          <w:sz w:val="30"/>
          <w:szCs w:val="30"/>
        </w:rPr>
        <w:t>④档案</w:t>
      </w:r>
      <w:proofErr w:type="gramStart"/>
      <w:r>
        <w:rPr>
          <w:rFonts w:ascii="仿宋_GB2312" w:eastAsia="仿宋_GB2312" w:hAnsi="仿宋" w:cs="仿宋" w:hint="eastAsia"/>
          <w:sz w:val="30"/>
          <w:szCs w:val="30"/>
        </w:rPr>
        <w:t>袋内容</w:t>
      </w:r>
      <w:proofErr w:type="gramEnd"/>
      <w:r>
        <w:rPr>
          <w:rFonts w:ascii="仿宋_GB2312" w:eastAsia="仿宋_GB2312" w:hAnsi="仿宋" w:cs="仿宋" w:hint="eastAsia"/>
          <w:sz w:val="30"/>
          <w:szCs w:val="30"/>
        </w:rPr>
        <w:t>填写不全；无论文评阅人签字；</w:t>
      </w:r>
    </w:p>
    <w:p w:rsidR="007535CC" w:rsidRDefault="00690F7A">
      <w:pPr>
        <w:widowControl/>
        <w:spacing w:line="600" w:lineRule="atLeast"/>
        <w:ind w:firstLineChars="200" w:firstLine="600"/>
        <w:jc w:val="left"/>
        <w:rPr>
          <w:rFonts w:ascii="仿宋_GB2312" w:eastAsia="仿宋_GB2312" w:hAnsi="仿宋" w:cs="仿宋"/>
          <w:sz w:val="30"/>
          <w:szCs w:val="30"/>
        </w:rPr>
      </w:pPr>
      <w:r>
        <w:rPr>
          <w:rFonts w:ascii="仿宋_GB2312" w:eastAsia="仿宋_GB2312" w:hAnsi="仿宋" w:cs="仿宋" w:hint="eastAsia"/>
          <w:sz w:val="30"/>
          <w:szCs w:val="30"/>
        </w:rPr>
        <w:t>⑤毕业设计（论文）任务书中课题来源未勾选。</w:t>
      </w:r>
    </w:p>
    <w:p w:rsidR="007535CC" w:rsidRDefault="00690F7A">
      <w:pPr>
        <w:widowControl/>
        <w:spacing w:line="600" w:lineRule="atLeast"/>
        <w:ind w:firstLineChars="200" w:firstLine="602"/>
        <w:jc w:val="left"/>
        <w:rPr>
          <w:rFonts w:ascii="仿宋_GB2312" w:eastAsia="仿宋_GB2312" w:hAnsi="仿宋" w:cs="仿宋"/>
          <w:sz w:val="30"/>
          <w:szCs w:val="30"/>
        </w:rPr>
      </w:pPr>
      <w:r>
        <w:rPr>
          <w:rFonts w:ascii="仿宋_GB2312" w:eastAsia="仿宋_GB2312" w:hint="eastAsia"/>
          <w:b/>
          <w:sz w:val="30"/>
          <w:szCs w:val="30"/>
        </w:rPr>
        <w:t>请各位老师在以后教学档案整理时引以为戒，务必做到规范</w:t>
      </w:r>
      <w:r>
        <w:rPr>
          <w:rFonts w:ascii="仿宋_GB2312" w:eastAsia="仿宋_GB2312" w:hAnsi="仿宋" w:cs="仿宋" w:hint="eastAsia"/>
          <w:sz w:val="30"/>
          <w:szCs w:val="30"/>
        </w:rPr>
        <w:t>。</w:t>
      </w:r>
    </w:p>
    <w:p w:rsidR="007535CC" w:rsidRDefault="007535CC">
      <w:pPr>
        <w:jc w:val="left"/>
        <w:rPr>
          <w:rFonts w:ascii="华文中宋" w:eastAsia="华文中宋" w:hAnsi="华文中宋" w:cs="Arial"/>
          <w:color w:val="333333"/>
          <w:kern w:val="0"/>
          <w:sz w:val="32"/>
          <w:szCs w:val="32"/>
        </w:rPr>
      </w:pPr>
    </w:p>
    <w:p w:rsidR="007535CC" w:rsidRDefault="007535CC">
      <w:pPr>
        <w:jc w:val="left"/>
        <w:rPr>
          <w:rFonts w:ascii="华文中宋" w:eastAsia="华文中宋" w:hAnsi="华文中宋" w:cs="Arial"/>
          <w:color w:val="333333"/>
          <w:kern w:val="0"/>
          <w:sz w:val="32"/>
          <w:szCs w:val="32"/>
        </w:rPr>
      </w:pPr>
    </w:p>
    <w:p w:rsidR="007535CC" w:rsidRDefault="00690F7A">
      <w:pPr>
        <w:spacing w:line="600" w:lineRule="exact"/>
        <w:ind w:firstLineChars="2000" w:firstLine="6000"/>
        <w:rPr>
          <w:rFonts w:ascii="仿宋_GB2312" w:eastAsia="仿宋_GB2312" w:hAnsi="宋体"/>
          <w:sz w:val="30"/>
          <w:szCs w:val="30"/>
        </w:rPr>
      </w:pPr>
      <w:r>
        <w:rPr>
          <w:rFonts w:ascii="仿宋_GB2312" w:eastAsia="仿宋_GB2312" w:hAnsi="宋体" w:hint="eastAsia"/>
          <w:sz w:val="30"/>
          <w:szCs w:val="30"/>
        </w:rPr>
        <w:t>教务办</w:t>
      </w:r>
    </w:p>
    <w:p w:rsidR="007535CC" w:rsidRDefault="00690F7A">
      <w:pPr>
        <w:spacing w:line="600" w:lineRule="exact"/>
        <w:ind w:firstLineChars="1750" w:firstLine="5250"/>
        <w:rPr>
          <w:rFonts w:ascii="仿宋_GB2312" w:eastAsia="仿宋_GB2312" w:hAnsi="宋体"/>
          <w:sz w:val="30"/>
          <w:szCs w:val="30"/>
        </w:rPr>
      </w:pPr>
      <w:r>
        <w:rPr>
          <w:rFonts w:ascii="仿宋_GB2312" w:eastAsia="仿宋_GB2312" w:hAnsi="宋体" w:hint="eastAsia"/>
          <w:sz w:val="30"/>
          <w:szCs w:val="30"/>
        </w:rPr>
        <w:t>2018年12月10日</w:t>
      </w:r>
    </w:p>
    <w:p w:rsidR="007535CC" w:rsidRDefault="007535CC">
      <w:pPr>
        <w:spacing w:line="600" w:lineRule="exact"/>
        <w:ind w:firstLineChars="1750" w:firstLine="5250"/>
        <w:rPr>
          <w:rFonts w:ascii="仿宋_GB2312" w:eastAsia="仿宋_GB2312" w:hAnsi="宋体"/>
          <w:sz w:val="30"/>
          <w:szCs w:val="30"/>
        </w:rPr>
      </w:pPr>
    </w:p>
    <w:p w:rsidR="007535CC" w:rsidRDefault="007535CC">
      <w:pPr>
        <w:spacing w:line="600" w:lineRule="exact"/>
        <w:ind w:firstLineChars="1750" w:firstLine="5250"/>
        <w:rPr>
          <w:rFonts w:ascii="仿宋_GB2312" w:eastAsia="仿宋_GB2312" w:hAnsi="宋体"/>
          <w:sz w:val="30"/>
          <w:szCs w:val="30"/>
        </w:rPr>
      </w:pPr>
    </w:p>
    <w:p w:rsidR="007535CC" w:rsidRDefault="007535CC">
      <w:pPr>
        <w:spacing w:line="600" w:lineRule="exact"/>
        <w:ind w:firstLineChars="1750" w:firstLine="5250"/>
        <w:rPr>
          <w:rFonts w:ascii="仿宋_GB2312" w:eastAsia="仿宋_GB2312" w:hAnsi="宋体"/>
          <w:sz w:val="30"/>
          <w:szCs w:val="30"/>
        </w:rPr>
      </w:pPr>
    </w:p>
    <w:p w:rsidR="007535CC" w:rsidRDefault="007535CC">
      <w:pPr>
        <w:spacing w:line="600" w:lineRule="exact"/>
        <w:ind w:firstLineChars="1750" w:firstLine="5250"/>
        <w:rPr>
          <w:rFonts w:ascii="仿宋_GB2312" w:eastAsia="仿宋_GB2312" w:hAnsi="宋体"/>
          <w:sz w:val="30"/>
          <w:szCs w:val="30"/>
        </w:rPr>
      </w:pPr>
    </w:p>
    <w:p w:rsidR="007535CC" w:rsidRDefault="007535CC">
      <w:pPr>
        <w:spacing w:line="600" w:lineRule="exact"/>
        <w:ind w:firstLineChars="1750" w:firstLine="5250"/>
        <w:rPr>
          <w:rFonts w:ascii="仿宋_GB2312" w:eastAsia="仿宋_GB2312" w:hAnsi="宋体"/>
          <w:sz w:val="30"/>
          <w:szCs w:val="30"/>
        </w:rPr>
      </w:pPr>
    </w:p>
    <w:p w:rsidR="007535CC" w:rsidRDefault="007535CC">
      <w:pPr>
        <w:spacing w:line="600" w:lineRule="exact"/>
        <w:ind w:firstLineChars="1750" w:firstLine="5250"/>
        <w:rPr>
          <w:rFonts w:ascii="仿宋_GB2312" w:eastAsia="仿宋_GB2312" w:hAnsi="宋体"/>
          <w:sz w:val="30"/>
          <w:szCs w:val="30"/>
        </w:rPr>
      </w:pPr>
    </w:p>
    <w:p w:rsidR="007535CC" w:rsidRDefault="007535CC">
      <w:pPr>
        <w:spacing w:line="600" w:lineRule="exact"/>
        <w:ind w:firstLineChars="1750" w:firstLine="5250"/>
        <w:rPr>
          <w:rFonts w:ascii="仿宋_GB2312" w:eastAsia="仿宋_GB2312" w:hAnsi="宋体"/>
          <w:sz w:val="30"/>
          <w:szCs w:val="30"/>
        </w:rPr>
      </w:pPr>
    </w:p>
    <w:p w:rsidR="007535CC" w:rsidRDefault="007535CC">
      <w:pPr>
        <w:spacing w:line="600" w:lineRule="exact"/>
        <w:ind w:firstLineChars="1750" w:firstLine="5250"/>
        <w:rPr>
          <w:rFonts w:ascii="仿宋_GB2312" w:eastAsia="仿宋_GB2312" w:hAnsi="宋体"/>
          <w:sz w:val="30"/>
          <w:szCs w:val="30"/>
        </w:rPr>
      </w:pPr>
    </w:p>
    <w:p w:rsidR="007535CC" w:rsidRDefault="007535CC">
      <w:pPr>
        <w:spacing w:line="600" w:lineRule="exact"/>
        <w:ind w:firstLineChars="1750" w:firstLine="5250"/>
        <w:rPr>
          <w:rFonts w:ascii="仿宋_GB2312" w:eastAsia="仿宋_GB2312" w:hAnsi="宋体"/>
          <w:sz w:val="30"/>
          <w:szCs w:val="30"/>
        </w:rPr>
      </w:pPr>
    </w:p>
    <w:p w:rsidR="007535CC" w:rsidRDefault="007535CC">
      <w:pPr>
        <w:spacing w:line="600" w:lineRule="exact"/>
        <w:ind w:firstLineChars="1750" w:firstLine="5250"/>
        <w:rPr>
          <w:rFonts w:ascii="仿宋_GB2312" w:eastAsia="仿宋_GB2312" w:hAnsi="宋体"/>
          <w:sz w:val="30"/>
          <w:szCs w:val="30"/>
        </w:rPr>
      </w:pPr>
    </w:p>
    <w:p w:rsidR="007535CC" w:rsidRDefault="007535CC">
      <w:pPr>
        <w:spacing w:line="600" w:lineRule="exact"/>
        <w:rPr>
          <w:rFonts w:ascii="仿宋_GB2312" w:eastAsia="仿宋_GB2312" w:hAnsi="宋体"/>
          <w:sz w:val="30"/>
          <w:szCs w:val="30"/>
        </w:rPr>
      </w:pPr>
    </w:p>
    <w:p w:rsidR="007535CC" w:rsidRDefault="00690F7A">
      <w:pPr>
        <w:spacing w:line="600" w:lineRule="exact"/>
        <w:jc w:val="left"/>
        <w:rPr>
          <w:rFonts w:ascii="仿宋_GB2312" w:eastAsia="仿宋_GB2312" w:hAnsi="宋体"/>
          <w:b/>
          <w:sz w:val="30"/>
          <w:szCs w:val="30"/>
        </w:rPr>
      </w:pPr>
      <w:r>
        <w:rPr>
          <w:rFonts w:ascii="仿宋_GB2312" w:eastAsia="仿宋_GB2312" w:hAnsi="宋体" w:hint="eastAsia"/>
          <w:b/>
          <w:sz w:val="30"/>
          <w:szCs w:val="30"/>
        </w:rPr>
        <w:lastRenderedPageBreak/>
        <w:t>附件1</w:t>
      </w:r>
    </w:p>
    <w:p w:rsidR="007535CC" w:rsidRDefault="00690F7A">
      <w:pPr>
        <w:widowControl/>
        <w:jc w:val="center"/>
        <w:rPr>
          <w:rFonts w:ascii="仿宋_GB2312" w:eastAsia="仿宋_GB2312" w:hAnsi="宋体" w:cs="宋体"/>
          <w:b/>
          <w:bCs/>
          <w:color w:val="000000"/>
          <w:kern w:val="0"/>
          <w:sz w:val="28"/>
          <w:szCs w:val="28"/>
        </w:rPr>
      </w:pPr>
      <w:r>
        <w:rPr>
          <w:rFonts w:ascii="仿宋_GB2312" w:eastAsia="仿宋_GB2312" w:hAnsi="宋体" w:cs="宋体" w:hint="eastAsia"/>
          <w:b/>
          <w:bCs/>
          <w:color w:val="000000"/>
          <w:kern w:val="0"/>
          <w:sz w:val="28"/>
          <w:szCs w:val="28"/>
        </w:rPr>
        <w:t>英语四、六级监考安排表</w:t>
      </w:r>
    </w:p>
    <w:tbl>
      <w:tblPr>
        <w:tblW w:w="8472" w:type="dxa"/>
        <w:tblLayout w:type="fixed"/>
        <w:tblLook w:val="04A0" w:firstRow="1" w:lastRow="0" w:firstColumn="1" w:lastColumn="0" w:noHBand="0" w:noVBand="1"/>
      </w:tblPr>
      <w:tblGrid>
        <w:gridCol w:w="3227"/>
        <w:gridCol w:w="1418"/>
        <w:gridCol w:w="2410"/>
        <w:gridCol w:w="1417"/>
      </w:tblGrid>
      <w:tr w:rsidR="007535CC">
        <w:trPr>
          <w:trHeight w:hRule="exact" w:val="284"/>
          <w:tblHeader/>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7535CC" w:rsidRDefault="00690F7A">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时间</w:t>
            </w:r>
          </w:p>
        </w:tc>
        <w:tc>
          <w:tcPr>
            <w:tcW w:w="1418" w:type="dxa"/>
            <w:tcBorders>
              <w:top w:val="single" w:sz="4" w:space="0" w:color="auto"/>
              <w:left w:val="nil"/>
              <w:bottom w:val="single" w:sz="4" w:space="0" w:color="auto"/>
              <w:right w:val="single" w:sz="4" w:space="0" w:color="auto"/>
            </w:tcBorders>
            <w:shd w:val="clear" w:color="auto" w:fill="auto"/>
            <w:vAlign w:val="center"/>
          </w:tcPr>
          <w:p w:rsidR="007535CC" w:rsidRDefault="00690F7A">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科目</w:t>
            </w:r>
          </w:p>
        </w:tc>
        <w:tc>
          <w:tcPr>
            <w:tcW w:w="2410" w:type="dxa"/>
            <w:tcBorders>
              <w:top w:val="single" w:sz="4" w:space="0" w:color="auto"/>
              <w:left w:val="nil"/>
              <w:bottom w:val="single" w:sz="4" w:space="0" w:color="auto"/>
              <w:right w:val="nil"/>
            </w:tcBorders>
            <w:shd w:val="clear" w:color="auto" w:fill="auto"/>
            <w:vAlign w:val="center"/>
          </w:tcPr>
          <w:p w:rsidR="007535CC" w:rsidRDefault="00690F7A">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集合地点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535CC" w:rsidRDefault="00690F7A">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监考人员</w:t>
            </w:r>
          </w:p>
        </w:tc>
      </w:tr>
      <w:tr w:rsidR="007535CC">
        <w:trPr>
          <w:trHeight w:hRule="exact" w:val="284"/>
        </w:trPr>
        <w:tc>
          <w:tcPr>
            <w:tcW w:w="3227" w:type="dxa"/>
            <w:tcBorders>
              <w:top w:val="nil"/>
              <w:left w:val="single" w:sz="4" w:space="0" w:color="auto"/>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12月15日(星期六） 7:40</w:t>
            </w:r>
          </w:p>
        </w:tc>
        <w:tc>
          <w:tcPr>
            <w:tcW w:w="1418" w:type="dxa"/>
            <w:tcBorders>
              <w:top w:val="nil"/>
              <w:left w:val="nil"/>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英语四级</w:t>
            </w:r>
          </w:p>
        </w:tc>
        <w:tc>
          <w:tcPr>
            <w:tcW w:w="2410" w:type="dxa"/>
            <w:tcBorders>
              <w:top w:val="nil"/>
              <w:left w:val="nil"/>
              <w:bottom w:val="single" w:sz="4" w:space="0" w:color="auto"/>
              <w:right w:val="nil"/>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南校区1号楼1107</w:t>
            </w:r>
          </w:p>
        </w:tc>
        <w:tc>
          <w:tcPr>
            <w:tcW w:w="1417" w:type="dxa"/>
            <w:tcBorders>
              <w:top w:val="nil"/>
              <w:left w:val="single" w:sz="4" w:space="0" w:color="auto"/>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proofErr w:type="gramStart"/>
            <w:r>
              <w:rPr>
                <w:rFonts w:ascii="仿宋_GB2312" w:eastAsia="仿宋_GB2312" w:hAnsi="宋体" w:cs="宋体" w:hint="eastAsia"/>
                <w:color w:val="000000"/>
                <w:kern w:val="0"/>
                <w:szCs w:val="21"/>
              </w:rPr>
              <w:t>魏萍</w:t>
            </w:r>
            <w:proofErr w:type="gramEnd"/>
          </w:p>
        </w:tc>
      </w:tr>
      <w:tr w:rsidR="007535CC">
        <w:trPr>
          <w:trHeight w:hRule="exact" w:val="284"/>
        </w:trPr>
        <w:tc>
          <w:tcPr>
            <w:tcW w:w="3227" w:type="dxa"/>
            <w:tcBorders>
              <w:top w:val="nil"/>
              <w:left w:val="single" w:sz="4" w:space="0" w:color="auto"/>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12月15日(星期六） 7:40</w:t>
            </w:r>
          </w:p>
        </w:tc>
        <w:tc>
          <w:tcPr>
            <w:tcW w:w="1418" w:type="dxa"/>
            <w:tcBorders>
              <w:top w:val="nil"/>
              <w:left w:val="nil"/>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英语四级</w:t>
            </w:r>
          </w:p>
        </w:tc>
        <w:tc>
          <w:tcPr>
            <w:tcW w:w="2410" w:type="dxa"/>
            <w:tcBorders>
              <w:top w:val="nil"/>
              <w:left w:val="nil"/>
              <w:bottom w:val="single" w:sz="4" w:space="0" w:color="auto"/>
              <w:right w:val="nil"/>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南校区1号楼1107</w:t>
            </w:r>
          </w:p>
        </w:tc>
        <w:tc>
          <w:tcPr>
            <w:tcW w:w="1417" w:type="dxa"/>
            <w:tcBorders>
              <w:top w:val="nil"/>
              <w:left w:val="single" w:sz="4" w:space="0" w:color="auto"/>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赵军营</w:t>
            </w:r>
          </w:p>
        </w:tc>
      </w:tr>
      <w:tr w:rsidR="007535CC">
        <w:trPr>
          <w:trHeight w:hRule="exact" w:val="284"/>
        </w:trPr>
        <w:tc>
          <w:tcPr>
            <w:tcW w:w="3227" w:type="dxa"/>
            <w:tcBorders>
              <w:top w:val="nil"/>
              <w:left w:val="single" w:sz="4" w:space="0" w:color="auto"/>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12月15日(星期六） 7:40</w:t>
            </w:r>
          </w:p>
        </w:tc>
        <w:tc>
          <w:tcPr>
            <w:tcW w:w="1418" w:type="dxa"/>
            <w:tcBorders>
              <w:top w:val="nil"/>
              <w:left w:val="nil"/>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英语四级</w:t>
            </w:r>
          </w:p>
        </w:tc>
        <w:tc>
          <w:tcPr>
            <w:tcW w:w="2410" w:type="dxa"/>
            <w:tcBorders>
              <w:top w:val="nil"/>
              <w:left w:val="nil"/>
              <w:bottom w:val="single" w:sz="4" w:space="0" w:color="auto"/>
              <w:right w:val="nil"/>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南校区1号楼1107</w:t>
            </w:r>
          </w:p>
        </w:tc>
        <w:tc>
          <w:tcPr>
            <w:tcW w:w="1417" w:type="dxa"/>
            <w:tcBorders>
              <w:top w:val="nil"/>
              <w:left w:val="single" w:sz="4" w:space="0" w:color="auto"/>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尹艳玲</w:t>
            </w:r>
          </w:p>
        </w:tc>
      </w:tr>
      <w:tr w:rsidR="007535CC">
        <w:trPr>
          <w:trHeight w:hRule="exact" w:val="284"/>
        </w:trPr>
        <w:tc>
          <w:tcPr>
            <w:tcW w:w="3227" w:type="dxa"/>
            <w:tcBorders>
              <w:top w:val="nil"/>
              <w:left w:val="single" w:sz="4" w:space="0" w:color="auto"/>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12月15日(星期六） 7:40</w:t>
            </w:r>
          </w:p>
        </w:tc>
        <w:tc>
          <w:tcPr>
            <w:tcW w:w="1418" w:type="dxa"/>
            <w:tcBorders>
              <w:top w:val="nil"/>
              <w:left w:val="nil"/>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英语四级</w:t>
            </w:r>
          </w:p>
        </w:tc>
        <w:tc>
          <w:tcPr>
            <w:tcW w:w="2410" w:type="dxa"/>
            <w:tcBorders>
              <w:top w:val="nil"/>
              <w:left w:val="nil"/>
              <w:bottom w:val="single" w:sz="4" w:space="0" w:color="auto"/>
              <w:right w:val="nil"/>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南校区1号楼1107</w:t>
            </w:r>
          </w:p>
        </w:tc>
        <w:tc>
          <w:tcPr>
            <w:tcW w:w="1417" w:type="dxa"/>
            <w:tcBorders>
              <w:top w:val="nil"/>
              <w:left w:val="single" w:sz="4" w:space="0" w:color="auto"/>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岳春艳</w:t>
            </w:r>
          </w:p>
        </w:tc>
      </w:tr>
      <w:tr w:rsidR="007535CC">
        <w:trPr>
          <w:trHeight w:hRule="exact" w:val="284"/>
        </w:trPr>
        <w:tc>
          <w:tcPr>
            <w:tcW w:w="3227" w:type="dxa"/>
            <w:tcBorders>
              <w:top w:val="nil"/>
              <w:left w:val="single" w:sz="4" w:space="0" w:color="auto"/>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12月15日(星期六） 7:40</w:t>
            </w:r>
          </w:p>
        </w:tc>
        <w:tc>
          <w:tcPr>
            <w:tcW w:w="1418" w:type="dxa"/>
            <w:tcBorders>
              <w:top w:val="nil"/>
              <w:left w:val="nil"/>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英语四级</w:t>
            </w:r>
          </w:p>
        </w:tc>
        <w:tc>
          <w:tcPr>
            <w:tcW w:w="2410" w:type="dxa"/>
            <w:tcBorders>
              <w:top w:val="nil"/>
              <w:left w:val="nil"/>
              <w:bottom w:val="single" w:sz="4" w:space="0" w:color="auto"/>
              <w:right w:val="nil"/>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南校区1号楼1107</w:t>
            </w:r>
          </w:p>
        </w:tc>
        <w:tc>
          <w:tcPr>
            <w:tcW w:w="1417" w:type="dxa"/>
            <w:tcBorders>
              <w:top w:val="nil"/>
              <w:left w:val="single" w:sz="4" w:space="0" w:color="auto"/>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吕宜倩</w:t>
            </w:r>
          </w:p>
        </w:tc>
      </w:tr>
      <w:tr w:rsidR="007535CC">
        <w:trPr>
          <w:trHeight w:hRule="exact" w:val="284"/>
        </w:trPr>
        <w:tc>
          <w:tcPr>
            <w:tcW w:w="3227" w:type="dxa"/>
            <w:tcBorders>
              <w:top w:val="nil"/>
              <w:left w:val="single" w:sz="4" w:space="0" w:color="auto"/>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12月15日(星期六） 7:40</w:t>
            </w:r>
          </w:p>
        </w:tc>
        <w:tc>
          <w:tcPr>
            <w:tcW w:w="1418" w:type="dxa"/>
            <w:tcBorders>
              <w:top w:val="nil"/>
              <w:left w:val="nil"/>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英语四级</w:t>
            </w:r>
          </w:p>
        </w:tc>
        <w:tc>
          <w:tcPr>
            <w:tcW w:w="2410" w:type="dxa"/>
            <w:tcBorders>
              <w:top w:val="nil"/>
              <w:left w:val="nil"/>
              <w:bottom w:val="single" w:sz="4" w:space="0" w:color="auto"/>
              <w:right w:val="nil"/>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南校区1号楼1107</w:t>
            </w:r>
          </w:p>
        </w:tc>
        <w:tc>
          <w:tcPr>
            <w:tcW w:w="1417" w:type="dxa"/>
            <w:tcBorders>
              <w:top w:val="nil"/>
              <w:left w:val="single" w:sz="4" w:space="0" w:color="auto"/>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proofErr w:type="gramStart"/>
            <w:r>
              <w:rPr>
                <w:rFonts w:ascii="仿宋_GB2312" w:eastAsia="仿宋_GB2312" w:hAnsi="宋体" w:cs="宋体" w:hint="eastAsia"/>
                <w:color w:val="000000"/>
                <w:kern w:val="0"/>
                <w:szCs w:val="21"/>
              </w:rPr>
              <w:t>谭</w:t>
            </w:r>
            <w:proofErr w:type="gramEnd"/>
            <w:r>
              <w:rPr>
                <w:rFonts w:ascii="仿宋_GB2312" w:eastAsia="仿宋_GB2312" w:hAnsi="宋体" w:cs="宋体" w:hint="eastAsia"/>
                <w:color w:val="000000"/>
                <w:kern w:val="0"/>
                <w:szCs w:val="21"/>
              </w:rPr>
              <w:t>雪青</w:t>
            </w:r>
          </w:p>
        </w:tc>
      </w:tr>
      <w:tr w:rsidR="007535CC">
        <w:trPr>
          <w:trHeight w:hRule="exact" w:val="284"/>
        </w:trPr>
        <w:tc>
          <w:tcPr>
            <w:tcW w:w="3227" w:type="dxa"/>
            <w:tcBorders>
              <w:top w:val="nil"/>
              <w:left w:val="single" w:sz="4" w:space="0" w:color="auto"/>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12月15日(星期六） 7:40</w:t>
            </w:r>
          </w:p>
        </w:tc>
        <w:tc>
          <w:tcPr>
            <w:tcW w:w="1418" w:type="dxa"/>
            <w:tcBorders>
              <w:top w:val="nil"/>
              <w:left w:val="nil"/>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英语四级</w:t>
            </w:r>
          </w:p>
        </w:tc>
        <w:tc>
          <w:tcPr>
            <w:tcW w:w="2410" w:type="dxa"/>
            <w:tcBorders>
              <w:top w:val="nil"/>
              <w:left w:val="nil"/>
              <w:bottom w:val="single" w:sz="4" w:space="0" w:color="auto"/>
              <w:right w:val="nil"/>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南校区1号楼1107</w:t>
            </w:r>
          </w:p>
        </w:tc>
        <w:tc>
          <w:tcPr>
            <w:tcW w:w="1417" w:type="dxa"/>
            <w:tcBorders>
              <w:top w:val="nil"/>
              <w:left w:val="single" w:sz="4" w:space="0" w:color="auto"/>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张新良</w:t>
            </w:r>
          </w:p>
        </w:tc>
      </w:tr>
      <w:tr w:rsidR="007535CC">
        <w:trPr>
          <w:trHeight w:hRule="exact" w:val="284"/>
        </w:trPr>
        <w:tc>
          <w:tcPr>
            <w:tcW w:w="3227" w:type="dxa"/>
            <w:tcBorders>
              <w:top w:val="nil"/>
              <w:left w:val="single" w:sz="4" w:space="0" w:color="auto"/>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12月15日(星期六） 7:40</w:t>
            </w:r>
          </w:p>
        </w:tc>
        <w:tc>
          <w:tcPr>
            <w:tcW w:w="1418" w:type="dxa"/>
            <w:tcBorders>
              <w:top w:val="nil"/>
              <w:left w:val="nil"/>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英语四级</w:t>
            </w:r>
          </w:p>
        </w:tc>
        <w:tc>
          <w:tcPr>
            <w:tcW w:w="2410" w:type="dxa"/>
            <w:tcBorders>
              <w:top w:val="nil"/>
              <w:left w:val="nil"/>
              <w:bottom w:val="single" w:sz="4" w:space="0" w:color="auto"/>
              <w:right w:val="nil"/>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南校区1号楼1107</w:t>
            </w:r>
          </w:p>
        </w:tc>
        <w:tc>
          <w:tcPr>
            <w:tcW w:w="1417" w:type="dxa"/>
            <w:tcBorders>
              <w:top w:val="nil"/>
              <w:left w:val="single" w:sz="4" w:space="0" w:color="auto"/>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李新伟</w:t>
            </w:r>
          </w:p>
        </w:tc>
      </w:tr>
      <w:tr w:rsidR="007535CC">
        <w:trPr>
          <w:trHeight w:hRule="exact" w:val="284"/>
        </w:trPr>
        <w:tc>
          <w:tcPr>
            <w:tcW w:w="3227" w:type="dxa"/>
            <w:tcBorders>
              <w:top w:val="nil"/>
              <w:left w:val="single" w:sz="4" w:space="0" w:color="auto"/>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12月15日(星期六） 7:40</w:t>
            </w:r>
          </w:p>
        </w:tc>
        <w:tc>
          <w:tcPr>
            <w:tcW w:w="1418" w:type="dxa"/>
            <w:tcBorders>
              <w:top w:val="nil"/>
              <w:left w:val="nil"/>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英语四级</w:t>
            </w:r>
          </w:p>
        </w:tc>
        <w:tc>
          <w:tcPr>
            <w:tcW w:w="2410" w:type="dxa"/>
            <w:tcBorders>
              <w:top w:val="nil"/>
              <w:left w:val="nil"/>
              <w:bottom w:val="single" w:sz="4" w:space="0" w:color="auto"/>
              <w:right w:val="nil"/>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南校区1号楼1107</w:t>
            </w:r>
          </w:p>
        </w:tc>
        <w:tc>
          <w:tcPr>
            <w:tcW w:w="1417" w:type="dxa"/>
            <w:tcBorders>
              <w:top w:val="nil"/>
              <w:left w:val="single" w:sz="4" w:space="0" w:color="auto"/>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proofErr w:type="gramStart"/>
            <w:r>
              <w:rPr>
                <w:rFonts w:ascii="仿宋_GB2312" w:eastAsia="仿宋_GB2312" w:hAnsi="宋体" w:cs="宋体" w:hint="eastAsia"/>
                <w:color w:val="000000"/>
                <w:kern w:val="0"/>
                <w:szCs w:val="21"/>
              </w:rPr>
              <w:t>赵运基</w:t>
            </w:r>
            <w:proofErr w:type="gramEnd"/>
          </w:p>
        </w:tc>
      </w:tr>
      <w:tr w:rsidR="007535CC">
        <w:trPr>
          <w:trHeight w:hRule="exact" w:val="284"/>
        </w:trPr>
        <w:tc>
          <w:tcPr>
            <w:tcW w:w="3227" w:type="dxa"/>
            <w:tcBorders>
              <w:top w:val="nil"/>
              <w:left w:val="single" w:sz="4" w:space="0" w:color="auto"/>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12月15日(星期六） 7:40</w:t>
            </w:r>
          </w:p>
        </w:tc>
        <w:tc>
          <w:tcPr>
            <w:tcW w:w="1418" w:type="dxa"/>
            <w:tcBorders>
              <w:top w:val="nil"/>
              <w:left w:val="nil"/>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英语四级</w:t>
            </w:r>
          </w:p>
        </w:tc>
        <w:tc>
          <w:tcPr>
            <w:tcW w:w="2410" w:type="dxa"/>
            <w:tcBorders>
              <w:top w:val="nil"/>
              <w:left w:val="nil"/>
              <w:bottom w:val="single" w:sz="4" w:space="0" w:color="auto"/>
              <w:right w:val="nil"/>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南校区1号楼1107</w:t>
            </w:r>
          </w:p>
        </w:tc>
        <w:tc>
          <w:tcPr>
            <w:tcW w:w="1417" w:type="dxa"/>
            <w:tcBorders>
              <w:top w:val="nil"/>
              <w:left w:val="single" w:sz="4" w:space="0" w:color="auto"/>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曾志辉</w:t>
            </w:r>
          </w:p>
        </w:tc>
      </w:tr>
      <w:tr w:rsidR="007535CC">
        <w:trPr>
          <w:trHeight w:hRule="exact" w:val="284"/>
        </w:trPr>
        <w:tc>
          <w:tcPr>
            <w:tcW w:w="3227" w:type="dxa"/>
            <w:tcBorders>
              <w:top w:val="nil"/>
              <w:left w:val="single" w:sz="4" w:space="0" w:color="auto"/>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12月15日(星期六） 7:40</w:t>
            </w:r>
          </w:p>
        </w:tc>
        <w:tc>
          <w:tcPr>
            <w:tcW w:w="1418" w:type="dxa"/>
            <w:tcBorders>
              <w:top w:val="nil"/>
              <w:left w:val="nil"/>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英语四级</w:t>
            </w:r>
          </w:p>
        </w:tc>
        <w:tc>
          <w:tcPr>
            <w:tcW w:w="2410" w:type="dxa"/>
            <w:tcBorders>
              <w:top w:val="nil"/>
              <w:left w:val="nil"/>
              <w:bottom w:val="single" w:sz="4" w:space="0" w:color="auto"/>
              <w:right w:val="nil"/>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南校区1号楼1107</w:t>
            </w:r>
          </w:p>
        </w:tc>
        <w:tc>
          <w:tcPr>
            <w:tcW w:w="1417" w:type="dxa"/>
            <w:tcBorders>
              <w:top w:val="nil"/>
              <w:left w:val="single" w:sz="4" w:space="0" w:color="auto"/>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高彩霞</w:t>
            </w:r>
          </w:p>
        </w:tc>
      </w:tr>
      <w:tr w:rsidR="007535CC">
        <w:trPr>
          <w:trHeight w:hRule="exact" w:val="284"/>
        </w:trPr>
        <w:tc>
          <w:tcPr>
            <w:tcW w:w="3227" w:type="dxa"/>
            <w:tcBorders>
              <w:top w:val="nil"/>
              <w:left w:val="single" w:sz="4" w:space="0" w:color="auto"/>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12月15日(星期六） 7:40</w:t>
            </w:r>
          </w:p>
        </w:tc>
        <w:tc>
          <w:tcPr>
            <w:tcW w:w="1418" w:type="dxa"/>
            <w:tcBorders>
              <w:top w:val="nil"/>
              <w:left w:val="nil"/>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英语四级</w:t>
            </w:r>
          </w:p>
        </w:tc>
        <w:tc>
          <w:tcPr>
            <w:tcW w:w="2410" w:type="dxa"/>
            <w:tcBorders>
              <w:top w:val="nil"/>
              <w:left w:val="nil"/>
              <w:bottom w:val="single" w:sz="4" w:space="0" w:color="auto"/>
              <w:right w:val="nil"/>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南校区1号楼1107</w:t>
            </w:r>
          </w:p>
        </w:tc>
        <w:tc>
          <w:tcPr>
            <w:tcW w:w="1417" w:type="dxa"/>
            <w:tcBorders>
              <w:top w:val="nil"/>
              <w:left w:val="single" w:sz="4" w:space="0" w:color="auto"/>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王新掌</w:t>
            </w:r>
          </w:p>
        </w:tc>
      </w:tr>
      <w:tr w:rsidR="007535CC">
        <w:trPr>
          <w:trHeight w:hRule="exact" w:val="284"/>
        </w:trPr>
        <w:tc>
          <w:tcPr>
            <w:tcW w:w="3227" w:type="dxa"/>
            <w:tcBorders>
              <w:top w:val="nil"/>
              <w:left w:val="single" w:sz="4" w:space="0" w:color="auto"/>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12月15日(星期六） 7:40</w:t>
            </w:r>
          </w:p>
        </w:tc>
        <w:tc>
          <w:tcPr>
            <w:tcW w:w="1418" w:type="dxa"/>
            <w:tcBorders>
              <w:top w:val="nil"/>
              <w:left w:val="nil"/>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英语四级</w:t>
            </w:r>
          </w:p>
        </w:tc>
        <w:tc>
          <w:tcPr>
            <w:tcW w:w="2410" w:type="dxa"/>
            <w:tcBorders>
              <w:top w:val="nil"/>
              <w:left w:val="nil"/>
              <w:bottom w:val="single" w:sz="4" w:space="0" w:color="auto"/>
              <w:right w:val="nil"/>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南校区1号楼1107</w:t>
            </w:r>
          </w:p>
        </w:tc>
        <w:tc>
          <w:tcPr>
            <w:tcW w:w="1417" w:type="dxa"/>
            <w:tcBorders>
              <w:top w:val="nil"/>
              <w:left w:val="single" w:sz="4" w:space="0" w:color="auto"/>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王玉梅</w:t>
            </w:r>
          </w:p>
        </w:tc>
      </w:tr>
      <w:tr w:rsidR="007535CC">
        <w:trPr>
          <w:trHeight w:hRule="exact" w:val="284"/>
        </w:trPr>
        <w:tc>
          <w:tcPr>
            <w:tcW w:w="3227" w:type="dxa"/>
            <w:tcBorders>
              <w:top w:val="nil"/>
              <w:left w:val="single" w:sz="4" w:space="0" w:color="auto"/>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12月15日(星期六） 7:40</w:t>
            </w:r>
          </w:p>
        </w:tc>
        <w:tc>
          <w:tcPr>
            <w:tcW w:w="1418" w:type="dxa"/>
            <w:tcBorders>
              <w:top w:val="nil"/>
              <w:left w:val="nil"/>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英语四级</w:t>
            </w:r>
          </w:p>
        </w:tc>
        <w:tc>
          <w:tcPr>
            <w:tcW w:w="2410" w:type="dxa"/>
            <w:tcBorders>
              <w:top w:val="nil"/>
              <w:left w:val="nil"/>
              <w:bottom w:val="single" w:sz="4" w:space="0" w:color="auto"/>
              <w:right w:val="nil"/>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南校区1号楼1107</w:t>
            </w:r>
          </w:p>
        </w:tc>
        <w:tc>
          <w:tcPr>
            <w:tcW w:w="1417" w:type="dxa"/>
            <w:tcBorders>
              <w:top w:val="nil"/>
              <w:left w:val="single" w:sz="4" w:space="0" w:color="auto"/>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田书</w:t>
            </w:r>
          </w:p>
        </w:tc>
      </w:tr>
      <w:tr w:rsidR="007535CC">
        <w:trPr>
          <w:trHeight w:hRule="exact" w:val="284"/>
        </w:trPr>
        <w:tc>
          <w:tcPr>
            <w:tcW w:w="3227" w:type="dxa"/>
            <w:tcBorders>
              <w:top w:val="nil"/>
              <w:left w:val="single" w:sz="4" w:space="0" w:color="auto"/>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12月15日(星期六） 7:40</w:t>
            </w:r>
          </w:p>
        </w:tc>
        <w:tc>
          <w:tcPr>
            <w:tcW w:w="1418" w:type="dxa"/>
            <w:tcBorders>
              <w:top w:val="nil"/>
              <w:left w:val="nil"/>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英语四级</w:t>
            </w:r>
          </w:p>
        </w:tc>
        <w:tc>
          <w:tcPr>
            <w:tcW w:w="2410" w:type="dxa"/>
            <w:tcBorders>
              <w:top w:val="nil"/>
              <w:left w:val="nil"/>
              <w:bottom w:val="single" w:sz="4" w:space="0" w:color="auto"/>
              <w:right w:val="nil"/>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南校区1号楼1107</w:t>
            </w:r>
          </w:p>
        </w:tc>
        <w:tc>
          <w:tcPr>
            <w:tcW w:w="1417" w:type="dxa"/>
            <w:tcBorders>
              <w:top w:val="nil"/>
              <w:left w:val="single" w:sz="4" w:space="0" w:color="auto"/>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张展</w:t>
            </w:r>
          </w:p>
        </w:tc>
      </w:tr>
      <w:tr w:rsidR="007535CC">
        <w:trPr>
          <w:trHeight w:hRule="exact" w:val="284"/>
        </w:trPr>
        <w:tc>
          <w:tcPr>
            <w:tcW w:w="3227" w:type="dxa"/>
            <w:tcBorders>
              <w:top w:val="nil"/>
              <w:left w:val="single" w:sz="4" w:space="0" w:color="auto"/>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12月15日(星期六） 7:40</w:t>
            </w:r>
          </w:p>
        </w:tc>
        <w:tc>
          <w:tcPr>
            <w:tcW w:w="1418" w:type="dxa"/>
            <w:tcBorders>
              <w:top w:val="nil"/>
              <w:left w:val="nil"/>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英语四级</w:t>
            </w:r>
          </w:p>
        </w:tc>
        <w:tc>
          <w:tcPr>
            <w:tcW w:w="2410" w:type="dxa"/>
            <w:tcBorders>
              <w:top w:val="nil"/>
              <w:left w:val="nil"/>
              <w:bottom w:val="single" w:sz="4" w:space="0" w:color="auto"/>
              <w:right w:val="nil"/>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南校区1号楼1107</w:t>
            </w:r>
          </w:p>
        </w:tc>
        <w:tc>
          <w:tcPr>
            <w:tcW w:w="1417" w:type="dxa"/>
            <w:tcBorders>
              <w:top w:val="nil"/>
              <w:left w:val="single" w:sz="4" w:space="0" w:color="auto"/>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proofErr w:type="gramStart"/>
            <w:r>
              <w:rPr>
                <w:rFonts w:ascii="仿宋_GB2312" w:eastAsia="仿宋_GB2312" w:hAnsi="宋体" w:cs="宋体" w:hint="eastAsia"/>
                <w:color w:val="000000"/>
                <w:kern w:val="0"/>
                <w:szCs w:val="21"/>
              </w:rPr>
              <w:t>杨海柱</w:t>
            </w:r>
            <w:proofErr w:type="gramEnd"/>
          </w:p>
        </w:tc>
      </w:tr>
      <w:tr w:rsidR="007535CC">
        <w:trPr>
          <w:trHeight w:hRule="exact" w:val="284"/>
        </w:trPr>
        <w:tc>
          <w:tcPr>
            <w:tcW w:w="3227" w:type="dxa"/>
            <w:tcBorders>
              <w:top w:val="nil"/>
              <w:left w:val="single" w:sz="4" w:space="0" w:color="auto"/>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12月15日(星期六） 7:40</w:t>
            </w:r>
          </w:p>
        </w:tc>
        <w:tc>
          <w:tcPr>
            <w:tcW w:w="1418" w:type="dxa"/>
            <w:tcBorders>
              <w:top w:val="nil"/>
              <w:left w:val="nil"/>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英语四级</w:t>
            </w:r>
          </w:p>
        </w:tc>
        <w:tc>
          <w:tcPr>
            <w:tcW w:w="2410" w:type="dxa"/>
            <w:tcBorders>
              <w:top w:val="nil"/>
              <w:left w:val="nil"/>
              <w:bottom w:val="single" w:sz="4" w:space="0" w:color="auto"/>
              <w:right w:val="nil"/>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南校区1号楼1107</w:t>
            </w:r>
          </w:p>
        </w:tc>
        <w:tc>
          <w:tcPr>
            <w:tcW w:w="1417" w:type="dxa"/>
            <w:tcBorders>
              <w:top w:val="nil"/>
              <w:left w:val="single" w:sz="4" w:space="0" w:color="auto"/>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proofErr w:type="gramStart"/>
            <w:r>
              <w:rPr>
                <w:rFonts w:ascii="仿宋_GB2312" w:eastAsia="仿宋_GB2312" w:hAnsi="宋体" w:cs="宋体" w:hint="eastAsia"/>
                <w:color w:val="000000"/>
                <w:kern w:val="0"/>
                <w:szCs w:val="21"/>
              </w:rPr>
              <w:t>许丹</w:t>
            </w:r>
            <w:proofErr w:type="gramEnd"/>
          </w:p>
        </w:tc>
      </w:tr>
      <w:tr w:rsidR="007535CC">
        <w:trPr>
          <w:trHeight w:hRule="exact" w:val="284"/>
        </w:trPr>
        <w:tc>
          <w:tcPr>
            <w:tcW w:w="3227" w:type="dxa"/>
            <w:tcBorders>
              <w:top w:val="nil"/>
              <w:left w:val="single" w:sz="4" w:space="0" w:color="auto"/>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12月15日(星期六） 7:40</w:t>
            </w:r>
          </w:p>
        </w:tc>
        <w:tc>
          <w:tcPr>
            <w:tcW w:w="1418" w:type="dxa"/>
            <w:tcBorders>
              <w:top w:val="nil"/>
              <w:left w:val="nil"/>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英语四级</w:t>
            </w:r>
          </w:p>
        </w:tc>
        <w:tc>
          <w:tcPr>
            <w:tcW w:w="2410" w:type="dxa"/>
            <w:tcBorders>
              <w:top w:val="nil"/>
              <w:left w:val="nil"/>
              <w:bottom w:val="single" w:sz="4" w:space="0" w:color="auto"/>
              <w:right w:val="nil"/>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南校区1号楼1107</w:t>
            </w:r>
          </w:p>
        </w:tc>
        <w:tc>
          <w:tcPr>
            <w:tcW w:w="1417" w:type="dxa"/>
            <w:tcBorders>
              <w:top w:val="nil"/>
              <w:left w:val="single" w:sz="4" w:space="0" w:color="auto"/>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蒋智化</w:t>
            </w:r>
          </w:p>
        </w:tc>
      </w:tr>
      <w:tr w:rsidR="007535CC">
        <w:trPr>
          <w:trHeight w:hRule="exact" w:val="284"/>
        </w:trPr>
        <w:tc>
          <w:tcPr>
            <w:tcW w:w="3227" w:type="dxa"/>
            <w:tcBorders>
              <w:top w:val="nil"/>
              <w:left w:val="single" w:sz="4" w:space="0" w:color="auto"/>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12月15日(星期六） 7:40</w:t>
            </w:r>
          </w:p>
        </w:tc>
        <w:tc>
          <w:tcPr>
            <w:tcW w:w="1418" w:type="dxa"/>
            <w:tcBorders>
              <w:top w:val="nil"/>
              <w:left w:val="nil"/>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英语四级</w:t>
            </w:r>
          </w:p>
        </w:tc>
        <w:tc>
          <w:tcPr>
            <w:tcW w:w="2410" w:type="dxa"/>
            <w:tcBorders>
              <w:top w:val="nil"/>
              <w:left w:val="nil"/>
              <w:bottom w:val="single" w:sz="4" w:space="0" w:color="auto"/>
              <w:right w:val="nil"/>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南校区1号楼1107</w:t>
            </w:r>
          </w:p>
        </w:tc>
        <w:tc>
          <w:tcPr>
            <w:tcW w:w="1417" w:type="dxa"/>
            <w:tcBorders>
              <w:top w:val="nil"/>
              <w:left w:val="single" w:sz="4" w:space="0" w:color="auto"/>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proofErr w:type="gramStart"/>
            <w:r>
              <w:rPr>
                <w:rFonts w:ascii="仿宋_GB2312" w:eastAsia="仿宋_GB2312" w:hAnsi="宋体" w:cs="宋体" w:hint="eastAsia"/>
                <w:color w:val="000000"/>
                <w:kern w:val="0"/>
                <w:szCs w:val="21"/>
              </w:rPr>
              <w:t>韦延方</w:t>
            </w:r>
            <w:proofErr w:type="gramEnd"/>
          </w:p>
        </w:tc>
      </w:tr>
      <w:tr w:rsidR="007535CC">
        <w:trPr>
          <w:trHeight w:hRule="exact" w:val="284"/>
        </w:trPr>
        <w:tc>
          <w:tcPr>
            <w:tcW w:w="3227" w:type="dxa"/>
            <w:tcBorders>
              <w:top w:val="nil"/>
              <w:left w:val="single" w:sz="4" w:space="0" w:color="auto"/>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12月15日(星期六） 7:40</w:t>
            </w:r>
          </w:p>
        </w:tc>
        <w:tc>
          <w:tcPr>
            <w:tcW w:w="1418" w:type="dxa"/>
            <w:tcBorders>
              <w:top w:val="nil"/>
              <w:left w:val="nil"/>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英语四级</w:t>
            </w:r>
          </w:p>
        </w:tc>
        <w:tc>
          <w:tcPr>
            <w:tcW w:w="2410" w:type="dxa"/>
            <w:tcBorders>
              <w:top w:val="nil"/>
              <w:left w:val="nil"/>
              <w:bottom w:val="single" w:sz="4" w:space="0" w:color="auto"/>
              <w:right w:val="nil"/>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南校区1号楼1107</w:t>
            </w:r>
          </w:p>
        </w:tc>
        <w:tc>
          <w:tcPr>
            <w:tcW w:w="1417" w:type="dxa"/>
            <w:tcBorders>
              <w:top w:val="nil"/>
              <w:left w:val="single" w:sz="4" w:space="0" w:color="auto"/>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张蛟龙</w:t>
            </w:r>
          </w:p>
        </w:tc>
      </w:tr>
      <w:tr w:rsidR="007535CC">
        <w:trPr>
          <w:trHeight w:hRule="exact" w:val="284"/>
        </w:trPr>
        <w:tc>
          <w:tcPr>
            <w:tcW w:w="3227" w:type="dxa"/>
            <w:tcBorders>
              <w:top w:val="nil"/>
              <w:left w:val="single" w:sz="4" w:space="0" w:color="auto"/>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12月15日(星期六） 7:40</w:t>
            </w:r>
          </w:p>
        </w:tc>
        <w:tc>
          <w:tcPr>
            <w:tcW w:w="1418" w:type="dxa"/>
            <w:tcBorders>
              <w:top w:val="nil"/>
              <w:left w:val="nil"/>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英语四级</w:t>
            </w:r>
          </w:p>
        </w:tc>
        <w:tc>
          <w:tcPr>
            <w:tcW w:w="2410" w:type="dxa"/>
            <w:tcBorders>
              <w:top w:val="nil"/>
              <w:left w:val="nil"/>
              <w:bottom w:val="single" w:sz="4" w:space="0" w:color="auto"/>
              <w:right w:val="nil"/>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南校区1号楼1107</w:t>
            </w:r>
          </w:p>
        </w:tc>
        <w:tc>
          <w:tcPr>
            <w:tcW w:w="1417" w:type="dxa"/>
            <w:tcBorders>
              <w:top w:val="nil"/>
              <w:left w:val="single" w:sz="4" w:space="0" w:color="auto"/>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张宏伟</w:t>
            </w:r>
          </w:p>
        </w:tc>
      </w:tr>
      <w:tr w:rsidR="007535CC">
        <w:trPr>
          <w:trHeight w:hRule="exact" w:val="284"/>
        </w:trPr>
        <w:tc>
          <w:tcPr>
            <w:tcW w:w="3227" w:type="dxa"/>
            <w:tcBorders>
              <w:top w:val="nil"/>
              <w:left w:val="single" w:sz="4" w:space="0" w:color="auto"/>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12月15日(星期六） 7:40</w:t>
            </w:r>
          </w:p>
        </w:tc>
        <w:tc>
          <w:tcPr>
            <w:tcW w:w="1418" w:type="dxa"/>
            <w:tcBorders>
              <w:top w:val="nil"/>
              <w:left w:val="nil"/>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英语四级</w:t>
            </w:r>
          </w:p>
        </w:tc>
        <w:tc>
          <w:tcPr>
            <w:tcW w:w="2410" w:type="dxa"/>
            <w:tcBorders>
              <w:top w:val="nil"/>
              <w:left w:val="nil"/>
              <w:bottom w:val="single" w:sz="4" w:space="0" w:color="auto"/>
              <w:right w:val="nil"/>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南校区1号楼1107</w:t>
            </w:r>
          </w:p>
        </w:tc>
        <w:tc>
          <w:tcPr>
            <w:tcW w:w="1417" w:type="dxa"/>
            <w:tcBorders>
              <w:top w:val="nil"/>
              <w:left w:val="single" w:sz="4" w:space="0" w:color="auto"/>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王莉</w:t>
            </w:r>
          </w:p>
        </w:tc>
      </w:tr>
      <w:tr w:rsidR="007535CC">
        <w:trPr>
          <w:trHeight w:hRule="exact" w:val="284"/>
        </w:trPr>
        <w:tc>
          <w:tcPr>
            <w:tcW w:w="3227" w:type="dxa"/>
            <w:tcBorders>
              <w:top w:val="nil"/>
              <w:left w:val="single" w:sz="4" w:space="0" w:color="auto"/>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12月15日(星期六） 7:40</w:t>
            </w:r>
          </w:p>
        </w:tc>
        <w:tc>
          <w:tcPr>
            <w:tcW w:w="1418" w:type="dxa"/>
            <w:tcBorders>
              <w:top w:val="nil"/>
              <w:left w:val="nil"/>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英语四级</w:t>
            </w:r>
          </w:p>
        </w:tc>
        <w:tc>
          <w:tcPr>
            <w:tcW w:w="2410" w:type="dxa"/>
            <w:tcBorders>
              <w:top w:val="nil"/>
              <w:left w:val="nil"/>
              <w:bottom w:val="single" w:sz="4" w:space="0" w:color="auto"/>
              <w:right w:val="nil"/>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南校区1号楼1107</w:t>
            </w:r>
          </w:p>
        </w:tc>
        <w:tc>
          <w:tcPr>
            <w:tcW w:w="1417" w:type="dxa"/>
            <w:tcBorders>
              <w:top w:val="nil"/>
              <w:left w:val="single" w:sz="4" w:space="0" w:color="auto"/>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高如新</w:t>
            </w:r>
          </w:p>
        </w:tc>
      </w:tr>
      <w:tr w:rsidR="007535CC">
        <w:trPr>
          <w:trHeight w:hRule="exact" w:val="284"/>
        </w:trPr>
        <w:tc>
          <w:tcPr>
            <w:tcW w:w="3227" w:type="dxa"/>
            <w:tcBorders>
              <w:top w:val="nil"/>
              <w:left w:val="single" w:sz="4" w:space="0" w:color="auto"/>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12月15日(星期六） 7:40</w:t>
            </w:r>
          </w:p>
        </w:tc>
        <w:tc>
          <w:tcPr>
            <w:tcW w:w="1418" w:type="dxa"/>
            <w:tcBorders>
              <w:top w:val="nil"/>
              <w:left w:val="nil"/>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英语四级</w:t>
            </w:r>
          </w:p>
        </w:tc>
        <w:tc>
          <w:tcPr>
            <w:tcW w:w="2410" w:type="dxa"/>
            <w:tcBorders>
              <w:top w:val="nil"/>
              <w:left w:val="nil"/>
              <w:bottom w:val="single" w:sz="4" w:space="0" w:color="auto"/>
              <w:right w:val="nil"/>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南校区1号楼1107</w:t>
            </w:r>
          </w:p>
        </w:tc>
        <w:tc>
          <w:tcPr>
            <w:tcW w:w="1417" w:type="dxa"/>
            <w:tcBorders>
              <w:top w:val="nil"/>
              <w:left w:val="single" w:sz="4" w:space="0" w:color="auto"/>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杨凌霄</w:t>
            </w:r>
          </w:p>
        </w:tc>
      </w:tr>
      <w:tr w:rsidR="007535CC">
        <w:trPr>
          <w:trHeight w:hRule="exact" w:val="284"/>
        </w:trPr>
        <w:tc>
          <w:tcPr>
            <w:tcW w:w="3227" w:type="dxa"/>
            <w:tcBorders>
              <w:top w:val="nil"/>
              <w:left w:val="single" w:sz="4" w:space="0" w:color="auto"/>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12月15日(星期六） 7:40</w:t>
            </w:r>
          </w:p>
        </w:tc>
        <w:tc>
          <w:tcPr>
            <w:tcW w:w="1418" w:type="dxa"/>
            <w:tcBorders>
              <w:top w:val="nil"/>
              <w:left w:val="nil"/>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英语四级</w:t>
            </w:r>
          </w:p>
        </w:tc>
        <w:tc>
          <w:tcPr>
            <w:tcW w:w="2410" w:type="dxa"/>
            <w:tcBorders>
              <w:top w:val="nil"/>
              <w:left w:val="nil"/>
              <w:bottom w:val="single" w:sz="4" w:space="0" w:color="auto"/>
              <w:right w:val="nil"/>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南校区1号楼1107</w:t>
            </w:r>
          </w:p>
        </w:tc>
        <w:tc>
          <w:tcPr>
            <w:tcW w:w="1417" w:type="dxa"/>
            <w:tcBorders>
              <w:top w:val="nil"/>
              <w:left w:val="single" w:sz="4" w:space="0" w:color="auto"/>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苏珊</w:t>
            </w:r>
          </w:p>
        </w:tc>
      </w:tr>
      <w:tr w:rsidR="007535CC">
        <w:trPr>
          <w:trHeight w:hRule="exact" w:val="284"/>
        </w:trPr>
        <w:tc>
          <w:tcPr>
            <w:tcW w:w="3227" w:type="dxa"/>
            <w:tcBorders>
              <w:top w:val="nil"/>
              <w:left w:val="single" w:sz="4" w:space="0" w:color="auto"/>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12月15日(星期六） 7:40</w:t>
            </w:r>
          </w:p>
        </w:tc>
        <w:tc>
          <w:tcPr>
            <w:tcW w:w="1418" w:type="dxa"/>
            <w:tcBorders>
              <w:top w:val="nil"/>
              <w:left w:val="nil"/>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英语四级</w:t>
            </w:r>
          </w:p>
        </w:tc>
        <w:tc>
          <w:tcPr>
            <w:tcW w:w="2410" w:type="dxa"/>
            <w:tcBorders>
              <w:top w:val="nil"/>
              <w:left w:val="nil"/>
              <w:bottom w:val="single" w:sz="4" w:space="0" w:color="auto"/>
              <w:right w:val="nil"/>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南校区1号楼1107</w:t>
            </w:r>
          </w:p>
        </w:tc>
        <w:tc>
          <w:tcPr>
            <w:tcW w:w="1417" w:type="dxa"/>
            <w:tcBorders>
              <w:top w:val="nil"/>
              <w:left w:val="single" w:sz="4" w:space="0" w:color="auto"/>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proofErr w:type="gramStart"/>
            <w:r>
              <w:rPr>
                <w:rFonts w:ascii="仿宋_GB2312" w:eastAsia="仿宋_GB2312" w:hAnsi="宋体" w:cs="宋体" w:hint="eastAsia"/>
                <w:color w:val="000000"/>
                <w:kern w:val="0"/>
                <w:szCs w:val="21"/>
              </w:rPr>
              <w:t>杨俊起</w:t>
            </w:r>
            <w:proofErr w:type="gramEnd"/>
          </w:p>
        </w:tc>
      </w:tr>
      <w:tr w:rsidR="007535CC">
        <w:trPr>
          <w:trHeight w:hRule="exact" w:val="284"/>
        </w:trPr>
        <w:tc>
          <w:tcPr>
            <w:tcW w:w="3227" w:type="dxa"/>
            <w:tcBorders>
              <w:top w:val="nil"/>
              <w:left w:val="single" w:sz="4" w:space="0" w:color="auto"/>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12月15日(星期六） 7:40</w:t>
            </w:r>
          </w:p>
        </w:tc>
        <w:tc>
          <w:tcPr>
            <w:tcW w:w="1418" w:type="dxa"/>
            <w:tcBorders>
              <w:top w:val="nil"/>
              <w:left w:val="nil"/>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英语四级</w:t>
            </w:r>
          </w:p>
        </w:tc>
        <w:tc>
          <w:tcPr>
            <w:tcW w:w="2410" w:type="dxa"/>
            <w:tcBorders>
              <w:top w:val="nil"/>
              <w:left w:val="nil"/>
              <w:bottom w:val="single" w:sz="4" w:space="0" w:color="auto"/>
              <w:right w:val="nil"/>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南校区1号楼1107</w:t>
            </w:r>
          </w:p>
        </w:tc>
        <w:tc>
          <w:tcPr>
            <w:tcW w:w="1417" w:type="dxa"/>
            <w:tcBorders>
              <w:top w:val="nil"/>
              <w:left w:val="single" w:sz="4" w:space="0" w:color="auto"/>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崔立志</w:t>
            </w:r>
          </w:p>
        </w:tc>
      </w:tr>
      <w:tr w:rsidR="007535CC">
        <w:trPr>
          <w:trHeight w:hRule="exact" w:val="284"/>
        </w:trPr>
        <w:tc>
          <w:tcPr>
            <w:tcW w:w="3227" w:type="dxa"/>
            <w:tcBorders>
              <w:top w:val="nil"/>
              <w:left w:val="single" w:sz="4" w:space="0" w:color="auto"/>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12月15日(星期六） 7:40</w:t>
            </w:r>
          </w:p>
        </w:tc>
        <w:tc>
          <w:tcPr>
            <w:tcW w:w="1418" w:type="dxa"/>
            <w:tcBorders>
              <w:top w:val="nil"/>
              <w:left w:val="nil"/>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英语四级</w:t>
            </w:r>
          </w:p>
        </w:tc>
        <w:tc>
          <w:tcPr>
            <w:tcW w:w="2410" w:type="dxa"/>
            <w:tcBorders>
              <w:top w:val="nil"/>
              <w:left w:val="nil"/>
              <w:bottom w:val="single" w:sz="4" w:space="0" w:color="auto"/>
              <w:right w:val="nil"/>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南校区1号楼1107</w:t>
            </w:r>
          </w:p>
        </w:tc>
        <w:tc>
          <w:tcPr>
            <w:tcW w:w="1417" w:type="dxa"/>
            <w:tcBorders>
              <w:top w:val="nil"/>
              <w:left w:val="single" w:sz="4" w:space="0" w:color="auto"/>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proofErr w:type="gramStart"/>
            <w:r>
              <w:rPr>
                <w:rFonts w:ascii="仿宋_GB2312" w:eastAsia="仿宋_GB2312" w:hAnsi="宋体" w:cs="宋体" w:hint="eastAsia"/>
                <w:color w:val="000000"/>
                <w:kern w:val="0"/>
                <w:szCs w:val="21"/>
              </w:rPr>
              <w:t>余琼霞</w:t>
            </w:r>
            <w:proofErr w:type="gramEnd"/>
          </w:p>
        </w:tc>
      </w:tr>
      <w:tr w:rsidR="007535CC">
        <w:trPr>
          <w:trHeight w:hRule="exact" w:val="284"/>
        </w:trPr>
        <w:tc>
          <w:tcPr>
            <w:tcW w:w="3227" w:type="dxa"/>
            <w:tcBorders>
              <w:top w:val="nil"/>
              <w:left w:val="single" w:sz="4" w:space="0" w:color="auto"/>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12月15日(星期六） 7:40</w:t>
            </w:r>
          </w:p>
        </w:tc>
        <w:tc>
          <w:tcPr>
            <w:tcW w:w="1418" w:type="dxa"/>
            <w:tcBorders>
              <w:top w:val="nil"/>
              <w:left w:val="nil"/>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英语四级</w:t>
            </w:r>
          </w:p>
        </w:tc>
        <w:tc>
          <w:tcPr>
            <w:tcW w:w="2410" w:type="dxa"/>
            <w:tcBorders>
              <w:top w:val="nil"/>
              <w:left w:val="nil"/>
              <w:bottom w:val="single" w:sz="4" w:space="0" w:color="auto"/>
              <w:right w:val="nil"/>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南校区1号楼1107</w:t>
            </w:r>
          </w:p>
        </w:tc>
        <w:tc>
          <w:tcPr>
            <w:tcW w:w="1417" w:type="dxa"/>
            <w:tcBorders>
              <w:top w:val="nil"/>
              <w:left w:val="single" w:sz="4" w:space="0" w:color="auto"/>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proofErr w:type="gramStart"/>
            <w:r>
              <w:rPr>
                <w:rFonts w:ascii="仿宋_GB2312" w:eastAsia="仿宋_GB2312" w:hAnsi="宋体" w:cs="宋体" w:hint="eastAsia"/>
                <w:color w:val="000000"/>
                <w:kern w:val="0"/>
                <w:szCs w:val="21"/>
              </w:rPr>
              <w:t>靖洁</w:t>
            </w:r>
            <w:proofErr w:type="gramEnd"/>
          </w:p>
        </w:tc>
      </w:tr>
      <w:tr w:rsidR="007535CC">
        <w:trPr>
          <w:trHeight w:hRule="exact" w:val="284"/>
        </w:trPr>
        <w:tc>
          <w:tcPr>
            <w:tcW w:w="3227" w:type="dxa"/>
            <w:tcBorders>
              <w:top w:val="nil"/>
              <w:left w:val="single" w:sz="4" w:space="0" w:color="auto"/>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12月15日(星期六） 7:40</w:t>
            </w:r>
          </w:p>
        </w:tc>
        <w:tc>
          <w:tcPr>
            <w:tcW w:w="1418" w:type="dxa"/>
            <w:tcBorders>
              <w:top w:val="nil"/>
              <w:left w:val="nil"/>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英语四级</w:t>
            </w:r>
          </w:p>
        </w:tc>
        <w:tc>
          <w:tcPr>
            <w:tcW w:w="2410" w:type="dxa"/>
            <w:tcBorders>
              <w:top w:val="nil"/>
              <w:left w:val="nil"/>
              <w:bottom w:val="single" w:sz="4" w:space="0" w:color="auto"/>
              <w:right w:val="nil"/>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南校区1号楼1107</w:t>
            </w:r>
          </w:p>
        </w:tc>
        <w:tc>
          <w:tcPr>
            <w:tcW w:w="1417" w:type="dxa"/>
            <w:tcBorders>
              <w:top w:val="nil"/>
              <w:left w:val="single" w:sz="4" w:space="0" w:color="auto"/>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李玉东</w:t>
            </w:r>
          </w:p>
        </w:tc>
      </w:tr>
      <w:tr w:rsidR="007535CC">
        <w:trPr>
          <w:trHeight w:hRule="exact" w:val="284"/>
        </w:trPr>
        <w:tc>
          <w:tcPr>
            <w:tcW w:w="3227" w:type="dxa"/>
            <w:tcBorders>
              <w:top w:val="nil"/>
              <w:left w:val="single" w:sz="4" w:space="0" w:color="auto"/>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12月15日(星期六） 7:40</w:t>
            </w:r>
          </w:p>
        </w:tc>
        <w:tc>
          <w:tcPr>
            <w:tcW w:w="1418" w:type="dxa"/>
            <w:tcBorders>
              <w:top w:val="nil"/>
              <w:left w:val="nil"/>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英语四级</w:t>
            </w:r>
          </w:p>
        </w:tc>
        <w:tc>
          <w:tcPr>
            <w:tcW w:w="2410" w:type="dxa"/>
            <w:tcBorders>
              <w:top w:val="nil"/>
              <w:left w:val="nil"/>
              <w:bottom w:val="single" w:sz="4" w:space="0" w:color="auto"/>
              <w:right w:val="nil"/>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南校区1号楼1107</w:t>
            </w:r>
          </w:p>
        </w:tc>
        <w:tc>
          <w:tcPr>
            <w:tcW w:w="1417" w:type="dxa"/>
            <w:tcBorders>
              <w:top w:val="nil"/>
              <w:left w:val="single" w:sz="4" w:space="0" w:color="auto"/>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雷乃清</w:t>
            </w:r>
          </w:p>
        </w:tc>
      </w:tr>
      <w:tr w:rsidR="007535CC">
        <w:trPr>
          <w:trHeight w:hRule="exact" w:val="284"/>
        </w:trPr>
        <w:tc>
          <w:tcPr>
            <w:tcW w:w="3227" w:type="dxa"/>
            <w:tcBorders>
              <w:top w:val="nil"/>
              <w:left w:val="single" w:sz="4" w:space="0" w:color="auto"/>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12月15日(星期六） 7:40</w:t>
            </w:r>
          </w:p>
        </w:tc>
        <w:tc>
          <w:tcPr>
            <w:tcW w:w="1418" w:type="dxa"/>
            <w:tcBorders>
              <w:top w:val="nil"/>
              <w:left w:val="nil"/>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英语四级</w:t>
            </w:r>
          </w:p>
        </w:tc>
        <w:tc>
          <w:tcPr>
            <w:tcW w:w="2410" w:type="dxa"/>
            <w:tcBorders>
              <w:top w:val="nil"/>
              <w:left w:val="nil"/>
              <w:bottom w:val="single" w:sz="4" w:space="0" w:color="auto"/>
              <w:right w:val="nil"/>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南校区1号楼1107</w:t>
            </w:r>
          </w:p>
        </w:tc>
        <w:tc>
          <w:tcPr>
            <w:tcW w:w="1417" w:type="dxa"/>
            <w:tcBorders>
              <w:top w:val="nil"/>
              <w:left w:val="single" w:sz="4" w:space="0" w:color="auto"/>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李涛</w:t>
            </w:r>
          </w:p>
        </w:tc>
      </w:tr>
      <w:tr w:rsidR="007535CC">
        <w:trPr>
          <w:trHeight w:hRule="exact" w:val="284"/>
        </w:trPr>
        <w:tc>
          <w:tcPr>
            <w:tcW w:w="3227" w:type="dxa"/>
            <w:tcBorders>
              <w:top w:val="nil"/>
              <w:left w:val="single" w:sz="4" w:space="0" w:color="auto"/>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12月15日(星期六） 7:40</w:t>
            </w:r>
          </w:p>
        </w:tc>
        <w:tc>
          <w:tcPr>
            <w:tcW w:w="1418" w:type="dxa"/>
            <w:tcBorders>
              <w:top w:val="nil"/>
              <w:left w:val="nil"/>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英语四级</w:t>
            </w:r>
          </w:p>
        </w:tc>
        <w:tc>
          <w:tcPr>
            <w:tcW w:w="2410" w:type="dxa"/>
            <w:tcBorders>
              <w:top w:val="nil"/>
              <w:left w:val="nil"/>
              <w:bottom w:val="single" w:sz="4" w:space="0" w:color="auto"/>
              <w:right w:val="nil"/>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南校区1号楼1107</w:t>
            </w:r>
          </w:p>
        </w:tc>
        <w:tc>
          <w:tcPr>
            <w:tcW w:w="1417" w:type="dxa"/>
            <w:tcBorders>
              <w:top w:val="nil"/>
              <w:left w:val="single" w:sz="4" w:space="0" w:color="auto"/>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张伟(男)</w:t>
            </w:r>
          </w:p>
        </w:tc>
      </w:tr>
      <w:tr w:rsidR="007535CC">
        <w:trPr>
          <w:trHeight w:hRule="exact" w:val="284"/>
        </w:trPr>
        <w:tc>
          <w:tcPr>
            <w:tcW w:w="3227" w:type="dxa"/>
            <w:tcBorders>
              <w:top w:val="nil"/>
              <w:left w:val="single" w:sz="4" w:space="0" w:color="auto"/>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12月15日(星期六） 7:40</w:t>
            </w:r>
          </w:p>
        </w:tc>
        <w:tc>
          <w:tcPr>
            <w:tcW w:w="1418" w:type="dxa"/>
            <w:tcBorders>
              <w:top w:val="nil"/>
              <w:left w:val="nil"/>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英语四级</w:t>
            </w:r>
          </w:p>
        </w:tc>
        <w:tc>
          <w:tcPr>
            <w:tcW w:w="2410" w:type="dxa"/>
            <w:tcBorders>
              <w:top w:val="nil"/>
              <w:left w:val="nil"/>
              <w:bottom w:val="single" w:sz="4" w:space="0" w:color="auto"/>
              <w:right w:val="nil"/>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南校区1号楼1107</w:t>
            </w:r>
          </w:p>
        </w:tc>
        <w:tc>
          <w:tcPr>
            <w:tcW w:w="1417" w:type="dxa"/>
            <w:tcBorders>
              <w:top w:val="nil"/>
              <w:left w:val="single" w:sz="4" w:space="0" w:color="auto"/>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proofErr w:type="gramStart"/>
            <w:r>
              <w:rPr>
                <w:rFonts w:ascii="仿宋_GB2312" w:eastAsia="仿宋_GB2312" w:hAnsi="宋体" w:cs="宋体" w:hint="eastAsia"/>
                <w:color w:val="000000"/>
                <w:kern w:val="0"/>
                <w:szCs w:val="21"/>
              </w:rPr>
              <w:t>吴尧辉</w:t>
            </w:r>
            <w:proofErr w:type="gramEnd"/>
          </w:p>
        </w:tc>
      </w:tr>
      <w:tr w:rsidR="007535CC">
        <w:trPr>
          <w:trHeight w:hRule="exact" w:val="284"/>
        </w:trPr>
        <w:tc>
          <w:tcPr>
            <w:tcW w:w="3227" w:type="dxa"/>
            <w:tcBorders>
              <w:top w:val="nil"/>
              <w:left w:val="single" w:sz="4" w:space="0" w:color="auto"/>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12月15日(星期六） 7:40</w:t>
            </w:r>
          </w:p>
        </w:tc>
        <w:tc>
          <w:tcPr>
            <w:tcW w:w="1418" w:type="dxa"/>
            <w:tcBorders>
              <w:top w:val="nil"/>
              <w:left w:val="nil"/>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英语四级</w:t>
            </w:r>
          </w:p>
        </w:tc>
        <w:tc>
          <w:tcPr>
            <w:tcW w:w="2410" w:type="dxa"/>
            <w:tcBorders>
              <w:top w:val="nil"/>
              <w:left w:val="nil"/>
              <w:bottom w:val="single" w:sz="4" w:space="0" w:color="auto"/>
              <w:right w:val="nil"/>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南校区1号楼1107</w:t>
            </w:r>
          </w:p>
        </w:tc>
        <w:tc>
          <w:tcPr>
            <w:tcW w:w="1417" w:type="dxa"/>
            <w:tcBorders>
              <w:top w:val="nil"/>
              <w:left w:val="single" w:sz="4" w:space="0" w:color="auto"/>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王允建</w:t>
            </w:r>
          </w:p>
        </w:tc>
      </w:tr>
      <w:tr w:rsidR="007535CC">
        <w:trPr>
          <w:trHeight w:hRule="exact" w:val="284"/>
        </w:trPr>
        <w:tc>
          <w:tcPr>
            <w:tcW w:w="3227" w:type="dxa"/>
            <w:tcBorders>
              <w:top w:val="nil"/>
              <w:left w:val="single" w:sz="4" w:space="0" w:color="auto"/>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12月15日(星期六） 7:40</w:t>
            </w:r>
          </w:p>
        </w:tc>
        <w:tc>
          <w:tcPr>
            <w:tcW w:w="1418" w:type="dxa"/>
            <w:tcBorders>
              <w:top w:val="nil"/>
              <w:left w:val="nil"/>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英语四级</w:t>
            </w:r>
          </w:p>
        </w:tc>
        <w:tc>
          <w:tcPr>
            <w:tcW w:w="2410" w:type="dxa"/>
            <w:tcBorders>
              <w:top w:val="nil"/>
              <w:left w:val="nil"/>
              <w:bottom w:val="single" w:sz="4" w:space="0" w:color="auto"/>
              <w:right w:val="nil"/>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南校区1号楼1107</w:t>
            </w:r>
          </w:p>
        </w:tc>
        <w:tc>
          <w:tcPr>
            <w:tcW w:w="1417" w:type="dxa"/>
            <w:tcBorders>
              <w:top w:val="nil"/>
              <w:left w:val="single" w:sz="4" w:space="0" w:color="auto"/>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proofErr w:type="gramStart"/>
            <w:r>
              <w:rPr>
                <w:rFonts w:ascii="仿宋_GB2312" w:eastAsia="仿宋_GB2312" w:hAnsi="宋体" w:cs="宋体" w:hint="eastAsia"/>
                <w:color w:val="000000"/>
                <w:kern w:val="0"/>
                <w:szCs w:val="21"/>
              </w:rPr>
              <w:t>许孝卓</w:t>
            </w:r>
            <w:proofErr w:type="gramEnd"/>
          </w:p>
        </w:tc>
      </w:tr>
      <w:tr w:rsidR="007535CC">
        <w:trPr>
          <w:trHeight w:hRule="exact" w:val="284"/>
        </w:trPr>
        <w:tc>
          <w:tcPr>
            <w:tcW w:w="3227" w:type="dxa"/>
            <w:tcBorders>
              <w:top w:val="nil"/>
              <w:left w:val="single" w:sz="4" w:space="0" w:color="auto"/>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12月15日(星期六） 7:40</w:t>
            </w:r>
          </w:p>
        </w:tc>
        <w:tc>
          <w:tcPr>
            <w:tcW w:w="1418" w:type="dxa"/>
            <w:tcBorders>
              <w:top w:val="nil"/>
              <w:left w:val="nil"/>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英语四级</w:t>
            </w:r>
          </w:p>
        </w:tc>
        <w:tc>
          <w:tcPr>
            <w:tcW w:w="2410" w:type="dxa"/>
            <w:tcBorders>
              <w:top w:val="nil"/>
              <w:left w:val="nil"/>
              <w:bottom w:val="single" w:sz="4" w:space="0" w:color="auto"/>
              <w:right w:val="nil"/>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南校区1号楼1107</w:t>
            </w:r>
          </w:p>
        </w:tc>
        <w:tc>
          <w:tcPr>
            <w:tcW w:w="1417" w:type="dxa"/>
            <w:tcBorders>
              <w:top w:val="nil"/>
              <w:left w:val="single" w:sz="4" w:space="0" w:color="auto"/>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王大虎</w:t>
            </w:r>
          </w:p>
        </w:tc>
      </w:tr>
      <w:tr w:rsidR="007535CC">
        <w:trPr>
          <w:trHeight w:hRule="exact" w:val="284"/>
        </w:trPr>
        <w:tc>
          <w:tcPr>
            <w:tcW w:w="3227" w:type="dxa"/>
            <w:tcBorders>
              <w:top w:val="nil"/>
              <w:left w:val="single" w:sz="4" w:space="0" w:color="auto"/>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12月15日(星期六） 7:40</w:t>
            </w:r>
          </w:p>
        </w:tc>
        <w:tc>
          <w:tcPr>
            <w:tcW w:w="1418" w:type="dxa"/>
            <w:tcBorders>
              <w:top w:val="nil"/>
              <w:left w:val="nil"/>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英语四级</w:t>
            </w:r>
          </w:p>
        </w:tc>
        <w:tc>
          <w:tcPr>
            <w:tcW w:w="2410" w:type="dxa"/>
            <w:tcBorders>
              <w:top w:val="nil"/>
              <w:left w:val="nil"/>
              <w:bottom w:val="single" w:sz="4" w:space="0" w:color="auto"/>
              <w:right w:val="nil"/>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南校区1号楼1107</w:t>
            </w:r>
          </w:p>
        </w:tc>
        <w:tc>
          <w:tcPr>
            <w:tcW w:w="1417" w:type="dxa"/>
            <w:tcBorders>
              <w:top w:val="nil"/>
              <w:left w:val="single" w:sz="4" w:space="0" w:color="auto"/>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王立国</w:t>
            </w:r>
          </w:p>
        </w:tc>
      </w:tr>
      <w:tr w:rsidR="007535CC">
        <w:trPr>
          <w:trHeight w:hRule="exact" w:val="284"/>
        </w:trPr>
        <w:tc>
          <w:tcPr>
            <w:tcW w:w="3227" w:type="dxa"/>
            <w:tcBorders>
              <w:top w:val="nil"/>
              <w:left w:val="single" w:sz="4" w:space="0" w:color="auto"/>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12月15日(星期六） 7:40</w:t>
            </w:r>
          </w:p>
        </w:tc>
        <w:tc>
          <w:tcPr>
            <w:tcW w:w="1418" w:type="dxa"/>
            <w:tcBorders>
              <w:top w:val="nil"/>
              <w:left w:val="nil"/>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英语四级</w:t>
            </w:r>
          </w:p>
        </w:tc>
        <w:tc>
          <w:tcPr>
            <w:tcW w:w="2410" w:type="dxa"/>
            <w:tcBorders>
              <w:top w:val="nil"/>
              <w:left w:val="nil"/>
              <w:bottom w:val="single" w:sz="4" w:space="0" w:color="auto"/>
              <w:right w:val="nil"/>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南校区1号楼1107</w:t>
            </w:r>
          </w:p>
        </w:tc>
        <w:tc>
          <w:tcPr>
            <w:tcW w:w="1417" w:type="dxa"/>
            <w:tcBorders>
              <w:top w:val="nil"/>
              <w:left w:val="single" w:sz="4" w:space="0" w:color="auto"/>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郭向伟</w:t>
            </w:r>
          </w:p>
        </w:tc>
      </w:tr>
      <w:tr w:rsidR="007535CC">
        <w:trPr>
          <w:trHeight w:hRule="exact" w:val="284"/>
        </w:trPr>
        <w:tc>
          <w:tcPr>
            <w:tcW w:w="3227" w:type="dxa"/>
            <w:tcBorders>
              <w:top w:val="nil"/>
              <w:left w:val="single" w:sz="4" w:space="0" w:color="auto"/>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12月15日(星期六） 7:40</w:t>
            </w:r>
          </w:p>
        </w:tc>
        <w:tc>
          <w:tcPr>
            <w:tcW w:w="1418" w:type="dxa"/>
            <w:tcBorders>
              <w:top w:val="nil"/>
              <w:left w:val="nil"/>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英语四级</w:t>
            </w:r>
          </w:p>
        </w:tc>
        <w:tc>
          <w:tcPr>
            <w:tcW w:w="2410" w:type="dxa"/>
            <w:tcBorders>
              <w:top w:val="nil"/>
              <w:left w:val="nil"/>
              <w:bottom w:val="single" w:sz="4" w:space="0" w:color="auto"/>
              <w:right w:val="nil"/>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南校区1号楼1107</w:t>
            </w:r>
          </w:p>
        </w:tc>
        <w:tc>
          <w:tcPr>
            <w:tcW w:w="1417" w:type="dxa"/>
            <w:tcBorders>
              <w:top w:val="nil"/>
              <w:left w:val="single" w:sz="4" w:space="0" w:color="auto"/>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乔美英</w:t>
            </w:r>
          </w:p>
        </w:tc>
      </w:tr>
      <w:tr w:rsidR="007535CC">
        <w:trPr>
          <w:trHeight w:hRule="exact" w:val="284"/>
        </w:trPr>
        <w:tc>
          <w:tcPr>
            <w:tcW w:w="3227" w:type="dxa"/>
            <w:tcBorders>
              <w:top w:val="nil"/>
              <w:left w:val="single" w:sz="4" w:space="0" w:color="auto"/>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12月15日(星期六） 7:40</w:t>
            </w:r>
          </w:p>
        </w:tc>
        <w:tc>
          <w:tcPr>
            <w:tcW w:w="1418" w:type="dxa"/>
            <w:tcBorders>
              <w:top w:val="nil"/>
              <w:left w:val="nil"/>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英语四级</w:t>
            </w:r>
          </w:p>
        </w:tc>
        <w:tc>
          <w:tcPr>
            <w:tcW w:w="2410" w:type="dxa"/>
            <w:tcBorders>
              <w:top w:val="nil"/>
              <w:left w:val="nil"/>
              <w:bottom w:val="single" w:sz="4" w:space="0" w:color="auto"/>
              <w:right w:val="nil"/>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南校区1号楼1107</w:t>
            </w:r>
          </w:p>
        </w:tc>
        <w:tc>
          <w:tcPr>
            <w:tcW w:w="1417" w:type="dxa"/>
            <w:tcBorders>
              <w:top w:val="nil"/>
              <w:left w:val="single" w:sz="4" w:space="0" w:color="auto"/>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proofErr w:type="gramStart"/>
            <w:r>
              <w:rPr>
                <w:rFonts w:ascii="仿宋_GB2312" w:eastAsia="仿宋_GB2312" w:hAnsi="宋体" w:cs="宋体" w:hint="eastAsia"/>
                <w:color w:val="000000"/>
                <w:kern w:val="0"/>
                <w:szCs w:val="21"/>
              </w:rPr>
              <w:t>宋运忠</w:t>
            </w:r>
            <w:proofErr w:type="gramEnd"/>
          </w:p>
        </w:tc>
      </w:tr>
      <w:tr w:rsidR="007535CC">
        <w:trPr>
          <w:trHeight w:hRule="exact" w:val="284"/>
        </w:trPr>
        <w:tc>
          <w:tcPr>
            <w:tcW w:w="3227" w:type="dxa"/>
            <w:tcBorders>
              <w:top w:val="nil"/>
              <w:left w:val="single" w:sz="4" w:space="0" w:color="auto"/>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12月15日(星期六） 7:40</w:t>
            </w:r>
          </w:p>
        </w:tc>
        <w:tc>
          <w:tcPr>
            <w:tcW w:w="1418" w:type="dxa"/>
            <w:tcBorders>
              <w:top w:val="nil"/>
              <w:left w:val="nil"/>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英语四级</w:t>
            </w:r>
          </w:p>
        </w:tc>
        <w:tc>
          <w:tcPr>
            <w:tcW w:w="2410" w:type="dxa"/>
            <w:tcBorders>
              <w:top w:val="nil"/>
              <w:left w:val="nil"/>
              <w:bottom w:val="single" w:sz="4" w:space="0" w:color="auto"/>
              <w:right w:val="nil"/>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南校区1号楼1107</w:t>
            </w:r>
          </w:p>
        </w:tc>
        <w:tc>
          <w:tcPr>
            <w:tcW w:w="1417" w:type="dxa"/>
            <w:tcBorders>
              <w:top w:val="nil"/>
              <w:left w:val="single" w:sz="4" w:space="0" w:color="auto"/>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proofErr w:type="gramStart"/>
            <w:r>
              <w:rPr>
                <w:rFonts w:ascii="仿宋_GB2312" w:eastAsia="仿宋_GB2312" w:hAnsi="宋体" w:cs="宋体" w:hint="eastAsia"/>
                <w:color w:val="000000"/>
                <w:kern w:val="0"/>
                <w:szCs w:val="21"/>
              </w:rPr>
              <w:t>罗宇锋</w:t>
            </w:r>
            <w:proofErr w:type="gramEnd"/>
          </w:p>
        </w:tc>
      </w:tr>
      <w:tr w:rsidR="007535CC">
        <w:trPr>
          <w:trHeight w:hRule="exact" w:val="284"/>
        </w:trPr>
        <w:tc>
          <w:tcPr>
            <w:tcW w:w="3227" w:type="dxa"/>
            <w:tcBorders>
              <w:top w:val="nil"/>
              <w:left w:val="single" w:sz="4" w:space="0" w:color="auto"/>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12月15日(星期六） 7:40</w:t>
            </w:r>
          </w:p>
        </w:tc>
        <w:tc>
          <w:tcPr>
            <w:tcW w:w="1418" w:type="dxa"/>
            <w:tcBorders>
              <w:top w:val="nil"/>
              <w:left w:val="nil"/>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英语四级</w:t>
            </w:r>
          </w:p>
        </w:tc>
        <w:tc>
          <w:tcPr>
            <w:tcW w:w="2410" w:type="dxa"/>
            <w:tcBorders>
              <w:top w:val="nil"/>
              <w:left w:val="nil"/>
              <w:bottom w:val="single" w:sz="4" w:space="0" w:color="auto"/>
              <w:right w:val="nil"/>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南校区1号楼1107</w:t>
            </w:r>
          </w:p>
        </w:tc>
        <w:tc>
          <w:tcPr>
            <w:tcW w:w="1417" w:type="dxa"/>
            <w:tcBorders>
              <w:top w:val="nil"/>
              <w:left w:val="single" w:sz="4" w:space="0" w:color="auto"/>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杨金显</w:t>
            </w:r>
          </w:p>
        </w:tc>
      </w:tr>
      <w:tr w:rsidR="007535CC">
        <w:trPr>
          <w:trHeight w:hRule="exact" w:val="284"/>
        </w:trPr>
        <w:tc>
          <w:tcPr>
            <w:tcW w:w="3227" w:type="dxa"/>
            <w:tcBorders>
              <w:top w:val="nil"/>
              <w:left w:val="single" w:sz="4" w:space="0" w:color="auto"/>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lastRenderedPageBreak/>
              <w:t>12月15日(星期六） 7:40</w:t>
            </w:r>
          </w:p>
        </w:tc>
        <w:tc>
          <w:tcPr>
            <w:tcW w:w="1418" w:type="dxa"/>
            <w:tcBorders>
              <w:top w:val="nil"/>
              <w:left w:val="nil"/>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英语四级</w:t>
            </w:r>
          </w:p>
        </w:tc>
        <w:tc>
          <w:tcPr>
            <w:tcW w:w="2410" w:type="dxa"/>
            <w:tcBorders>
              <w:top w:val="nil"/>
              <w:left w:val="nil"/>
              <w:bottom w:val="single" w:sz="4" w:space="0" w:color="auto"/>
              <w:right w:val="nil"/>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南校区1号楼1107</w:t>
            </w:r>
          </w:p>
        </w:tc>
        <w:tc>
          <w:tcPr>
            <w:tcW w:w="1417" w:type="dxa"/>
            <w:tcBorders>
              <w:top w:val="nil"/>
              <w:left w:val="single" w:sz="4" w:space="0" w:color="auto"/>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胡伟</w:t>
            </w:r>
          </w:p>
        </w:tc>
      </w:tr>
      <w:tr w:rsidR="007535CC">
        <w:trPr>
          <w:trHeight w:hRule="exact" w:val="345"/>
        </w:trPr>
        <w:tc>
          <w:tcPr>
            <w:tcW w:w="3227" w:type="dxa"/>
            <w:tcBorders>
              <w:top w:val="nil"/>
              <w:left w:val="single" w:sz="4" w:space="0" w:color="auto"/>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12月15日(星期六） 7:40</w:t>
            </w:r>
          </w:p>
        </w:tc>
        <w:tc>
          <w:tcPr>
            <w:tcW w:w="1418" w:type="dxa"/>
            <w:tcBorders>
              <w:top w:val="nil"/>
              <w:left w:val="nil"/>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英语四级</w:t>
            </w:r>
          </w:p>
        </w:tc>
        <w:tc>
          <w:tcPr>
            <w:tcW w:w="2410" w:type="dxa"/>
            <w:tcBorders>
              <w:top w:val="nil"/>
              <w:left w:val="nil"/>
              <w:bottom w:val="single" w:sz="4" w:space="0" w:color="auto"/>
              <w:right w:val="nil"/>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南校区1号楼1107</w:t>
            </w:r>
          </w:p>
        </w:tc>
        <w:tc>
          <w:tcPr>
            <w:tcW w:w="1417" w:type="dxa"/>
            <w:tcBorders>
              <w:top w:val="nil"/>
              <w:left w:val="single" w:sz="4" w:space="0" w:color="auto"/>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proofErr w:type="gramStart"/>
            <w:r>
              <w:rPr>
                <w:rFonts w:ascii="仿宋_GB2312" w:eastAsia="仿宋_GB2312" w:hAnsi="宋体" w:cs="宋体" w:hint="eastAsia"/>
                <w:color w:val="000000"/>
                <w:kern w:val="0"/>
                <w:szCs w:val="21"/>
              </w:rPr>
              <w:t>朱艺锋</w:t>
            </w:r>
            <w:proofErr w:type="gramEnd"/>
          </w:p>
        </w:tc>
      </w:tr>
      <w:tr w:rsidR="007535CC">
        <w:trPr>
          <w:trHeight w:hRule="exact" w:val="284"/>
        </w:trPr>
        <w:tc>
          <w:tcPr>
            <w:tcW w:w="3227" w:type="dxa"/>
            <w:tcBorders>
              <w:top w:val="nil"/>
              <w:left w:val="single" w:sz="4" w:space="0" w:color="auto"/>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12月15日(星期六） 7:40</w:t>
            </w:r>
          </w:p>
        </w:tc>
        <w:tc>
          <w:tcPr>
            <w:tcW w:w="1418" w:type="dxa"/>
            <w:tcBorders>
              <w:top w:val="nil"/>
              <w:left w:val="nil"/>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英语四级</w:t>
            </w:r>
          </w:p>
        </w:tc>
        <w:tc>
          <w:tcPr>
            <w:tcW w:w="2410" w:type="dxa"/>
            <w:tcBorders>
              <w:top w:val="nil"/>
              <w:left w:val="nil"/>
              <w:bottom w:val="single" w:sz="4" w:space="0" w:color="auto"/>
              <w:right w:val="nil"/>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南校区1号楼1107</w:t>
            </w:r>
          </w:p>
        </w:tc>
        <w:tc>
          <w:tcPr>
            <w:tcW w:w="1417" w:type="dxa"/>
            <w:tcBorders>
              <w:top w:val="nil"/>
              <w:left w:val="single" w:sz="4" w:space="0" w:color="auto"/>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冯高明</w:t>
            </w:r>
          </w:p>
        </w:tc>
      </w:tr>
      <w:tr w:rsidR="007535CC">
        <w:trPr>
          <w:trHeight w:hRule="exact" w:val="284"/>
        </w:trPr>
        <w:tc>
          <w:tcPr>
            <w:tcW w:w="3227" w:type="dxa"/>
            <w:tcBorders>
              <w:top w:val="nil"/>
              <w:left w:val="single" w:sz="4" w:space="0" w:color="auto"/>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12月15日(星期六） 7:40</w:t>
            </w:r>
          </w:p>
        </w:tc>
        <w:tc>
          <w:tcPr>
            <w:tcW w:w="1418" w:type="dxa"/>
            <w:tcBorders>
              <w:top w:val="nil"/>
              <w:left w:val="nil"/>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英语四级</w:t>
            </w:r>
          </w:p>
        </w:tc>
        <w:tc>
          <w:tcPr>
            <w:tcW w:w="2410" w:type="dxa"/>
            <w:tcBorders>
              <w:top w:val="nil"/>
              <w:left w:val="nil"/>
              <w:bottom w:val="single" w:sz="4" w:space="0" w:color="auto"/>
              <w:right w:val="nil"/>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南校区1号楼1107</w:t>
            </w:r>
          </w:p>
        </w:tc>
        <w:tc>
          <w:tcPr>
            <w:tcW w:w="1417" w:type="dxa"/>
            <w:tcBorders>
              <w:top w:val="nil"/>
              <w:left w:val="single" w:sz="4" w:space="0" w:color="auto"/>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proofErr w:type="gramStart"/>
            <w:r>
              <w:rPr>
                <w:rFonts w:ascii="仿宋_GB2312" w:eastAsia="仿宋_GB2312" w:hAnsi="宋体" w:cs="宋体" w:hint="eastAsia"/>
                <w:color w:val="000000"/>
                <w:kern w:val="0"/>
                <w:szCs w:val="21"/>
              </w:rPr>
              <w:t>李冰锋</w:t>
            </w:r>
            <w:proofErr w:type="gramEnd"/>
          </w:p>
        </w:tc>
      </w:tr>
      <w:tr w:rsidR="007535CC">
        <w:trPr>
          <w:trHeight w:hRule="exact" w:val="284"/>
        </w:trPr>
        <w:tc>
          <w:tcPr>
            <w:tcW w:w="3227" w:type="dxa"/>
            <w:tcBorders>
              <w:top w:val="nil"/>
              <w:left w:val="single" w:sz="4" w:space="0" w:color="auto"/>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12月15日(星期六） 7:40</w:t>
            </w:r>
          </w:p>
        </w:tc>
        <w:tc>
          <w:tcPr>
            <w:tcW w:w="1418" w:type="dxa"/>
            <w:tcBorders>
              <w:top w:val="nil"/>
              <w:left w:val="nil"/>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英语四级</w:t>
            </w:r>
          </w:p>
        </w:tc>
        <w:tc>
          <w:tcPr>
            <w:tcW w:w="2410" w:type="dxa"/>
            <w:tcBorders>
              <w:top w:val="nil"/>
              <w:left w:val="nil"/>
              <w:bottom w:val="single" w:sz="4" w:space="0" w:color="auto"/>
              <w:right w:val="nil"/>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南校区1号楼1107</w:t>
            </w:r>
          </w:p>
        </w:tc>
        <w:tc>
          <w:tcPr>
            <w:tcW w:w="1417" w:type="dxa"/>
            <w:tcBorders>
              <w:top w:val="nil"/>
              <w:left w:val="single" w:sz="4" w:space="0" w:color="auto"/>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皇甫彩虹</w:t>
            </w:r>
          </w:p>
        </w:tc>
      </w:tr>
      <w:tr w:rsidR="007535CC">
        <w:trPr>
          <w:trHeight w:hRule="exact" w:val="284"/>
        </w:trPr>
        <w:tc>
          <w:tcPr>
            <w:tcW w:w="3227" w:type="dxa"/>
            <w:tcBorders>
              <w:top w:val="nil"/>
              <w:left w:val="single" w:sz="4" w:space="0" w:color="auto"/>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12月15日(星期六） 7:40</w:t>
            </w:r>
          </w:p>
        </w:tc>
        <w:tc>
          <w:tcPr>
            <w:tcW w:w="1418" w:type="dxa"/>
            <w:tcBorders>
              <w:top w:val="nil"/>
              <w:left w:val="nil"/>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英语四级</w:t>
            </w:r>
          </w:p>
        </w:tc>
        <w:tc>
          <w:tcPr>
            <w:tcW w:w="2410" w:type="dxa"/>
            <w:tcBorders>
              <w:top w:val="nil"/>
              <w:left w:val="nil"/>
              <w:bottom w:val="single" w:sz="4" w:space="0" w:color="auto"/>
              <w:right w:val="nil"/>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南校区1号楼1107</w:t>
            </w:r>
          </w:p>
        </w:tc>
        <w:tc>
          <w:tcPr>
            <w:tcW w:w="1417" w:type="dxa"/>
            <w:tcBorders>
              <w:top w:val="nil"/>
              <w:left w:val="single" w:sz="4" w:space="0" w:color="auto"/>
              <w:bottom w:val="single" w:sz="4" w:space="0" w:color="auto"/>
              <w:right w:val="single" w:sz="4" w:space="0" w:color="auto"/>
            </w:tcBorders>
            <w:shd w:val="clear" w:color="000000" w:fill="FFFF0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汪成哲</w:t>
            </w:r>
          </w:p>
        </w:tc>
      </w:tr>
      <w:tr w:rsidR="007535CC">
        <w:trPr>
          <w:trHeight w:hRule="exact" w:val="284"/>
        </w:trPr>
        <w:tc>
          <w:tcPr>
            <w:tcW w:w="3227" w:type="dxa"/>
            <w:tcBorders>
              <w:top w:val="nil"/>
              <w:left w:val="single" w:sz="4" w:space="0" w:color="auto"/>
              <w:bottom w:val="single" w:sz="4" w:space="0" w:color="auto"/>
              <w:right w:val="single" w:sz="4" w:space="0" w:color="auto"/>
            </w:tcBorders>
            <w:shd w:val="clear" w:color="000000" w:fill="92D05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12月15日(星期六） 7:40</w:t>
            </w:r>
          </w:p>
        </w:tc>
        <w:tc>
          <w:tcPr>
            <w:tcW w:w="1418" w:type="dxa"/>
            <w:tcBorders>
              <w:top w:val="nil"/>
              <w:left w:val="nil"/>
              <w:bottom w:val="single" w:sz="4" w:space="0" w:color="auto"/>
              <w:right w:val="single" w:sz="4" w:space="0" w:color="auto"/>
            </w:tcBorders>
            <w:shd w:val="clear" w:color="000000" w:fill="92D05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英语四级</w:t>
            </w:r>
          </w:p>
        </w:tc>
        <w:tc>
          <w:tcPr>
            <w:tcW w:w="2410" w:type="dxa"/>
            <w:tcBorders>
              <w:top w:val="nil"/>
              <w:left w:val="nil"/>
              <w:bottom w:val="single" w:sz="4" w:space="0" w:color="auto"/>
              <w:right w:val="nil"/>
            </w:tcBorders>
            <w:shd w:val="clear" w:color="000000" w:fill="92D05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北校区2号楼2102</w:t>
            </w:r>
          </w:p>
        </w:tc>
        <w:tc>
          <w:tcPr>
            <w:tcW w:w="1417" w:type="dxa"/>
            <w:tcBorders>
              <w:top w:val="nil"/>
              <w:left w:val="single" w:sz="4" w:space="0" w:color="auto"/>
              <w:bottom w:val="single" w:sz="4" w:space="0" w:color="auto"/>
              <w:right w:val="single" w:sz="4" w:space="0" w:color="auto"/>
            </w:tcBorders>
            <w:shd w:val="clear" w:color="000000" w:fill="92D05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陶慧</w:t>
            </w:r>
          </w:p>
        </w:tc>
      </w:tr>
      <w:tr w:rsidR="007535CC">
        <w:trPr>
          <w:trHeight w:hRule="exact" w:val="284"/>
        </w:trPr>
        <w:tc>
          <w:tcPr>
            <w:tcW w:w="3227" w:type="dxa"/>
            <w:tcBorders>
              <w:top w:val="nil"/>
              <w:left w:val="single" w:sz="4" w:space="0" w:color="auto"/>
              <w:bottom w:val="single" w:sz="4" w:space="0" w:color="auto"/>
              <w:right w:val="single" w:sz="4" w:space="0" w:color="auto"/>
            </w:tcBorders>
            <w:shd w:val="clear" w:color="000000" w:fill="92D05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12月15日(星期六） 7:40</w:t>
            </w:r>
          </w:p>
        </w:tc>
        <w:tc>
          <w:tcPr>
            <w:tcW w:w="1418" w:type="dxa"/>
            <w:tcBorders>
              <w:top w:val="nil"/>
              <w:left w:val="nil"/>
              <w:bottom w:val="single" w:sz="4" w:space="0" w:color="auto"/>
              <w:right w:val="single" w:sz="4" w:space="0" w:color="auto"/>
            </w:tcBorders>
            <w:shd w:val="clear" w:color="000000" w:fill="92D05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英语四级</w:t>
            </w:r>
          </w:p>
        </w:tc>
        <w:tc>
          <w:tcPr>
            <w:tcW w:w="2410" w:type="dxa"/>
            <w:tcBorders>
              <w:top w:val="nil"/>
              <w:left w:val="nil"/>
              <w:bottom w:val="single" w:sz="4" w:space="0" w:color="auto"/>
              <w:right w:val="nil"/>
            </w:tcBorders>
            <w:shd w:val="clear" w:color="000000" w:fill="92D05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北校区2号楼2102</w:t>
            </w:r>
          </w:p>
        </w:tc>
        <w:tc>
          <w:tcPr>
            <w:tcW w:w="1417" w:type="dxa"/>
            <w:tcBorders>
              <w:top w:val="nil"/>
              <w:left w:val="single" w:sz="4" w:space="0" w:color="auto"/>
              <w:bottom w:val="single" w:sz="4" w:space="0" w:color="auto"/>
              <w:right w:val="single" w:sz="4" w:space="0" w:color="auto"/>
            </w:tcBorders>
            <w:shd w:val="clear" w:color="000000" w:fill="92D05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王帅(小)</w:t>
            </w:r>
          </w:p>
        </w:tc>
      </w:tr>
      <w:tr w:rsidR="007535CC">
        <w:trPr>
          <w:trHeight w:hRule="exact" w:val="284"/>
        </w:trPr>
        <w:tc>
          <w:tcPr>
            <w:tcW w:w="3227" w:type="dxa"/>
            <w:tcBorders>
              <w:top w:val="nil"/>
              <w:left w:val="single" w:sz="4" w:space="0" w:color="auto"/>
              <w:bottom w:val="single" w:sz="4" w:space="0" w:color="auto"/>
              <w:right w:val="single" w:sz="4" w:space="0" w:color="auto"/>
            </w:tcBorders>
            <w:shd w:val="clear" w:color="000000" w:fill="92D05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12月15日(星期六） 7:40</w:t>
            </w:r>
          </w:p>
        </w:tc>
        <w:tc>
          <w:tcPr>
            <w:tcW w:w="1418" w:type="dxa"/>
            <w:tcBorders>
              <w:top w:val="nil"/>
              <w:left w:val="nil"/>
              <w:bottom w:val="single" w:sz="4" w:space="0" w:color="auto"/>
              <w:right w:val="single" w:sz="4" w:space="0" w:color="auto"/>
            </w:tcBorders>
            <w:shd w:val="clear" w:color="000000" w:fill="92D05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英语四级</w:t>
            </w:r>
          </w:p>
        </w:tc>
        <w:tc>
          <w:tcPr>
            <w:tcW w:w="2410" w:type="dxa"/>
            <w:tcBorders>
              <w:top w:val="nil"/>
              <w:left w:val="nil"/>
              <w:bottom w:val="single" w:sz="4" w:space="0" w:color="auto"/>
              <w:right w:val="nil"/>
            </w:tcBorders>
            <w:shd w:val="clear" w:color="000000" w:fill="92D05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北校区2号楼2102</w:t>
            </w:r>
          </w:p>
        </w:tc>
        <w:tc>
          <w:tcPr>
            <w:tcW w:w="1417" w:type="dxa"/>
            <w:tcBorders>
              <w:top w:val="nil"/>
              <w:left w:val="single" w:sz="4" w:space="0" w:color="auto"/>
              <w:bottom w:val="single" w:sz="4" w:space="0" w:color="auto"/>
              <w:right w:val="single" w:sz="4" w:space="0" w:color="auto"/>
            </w:tcBorders>
            <w:shd w:val="clear" w:color="000000" w:fill="92D05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高如新</w:t>
            </w:r>
          </w:p>
        </w:tc>
      </w:tr>
      <w:tr w:rsidR="007535CC">
        <w:trPr>
          <w:trHeight w:hRule="exact" w:val="284"/>
        </w:trPr>
        <w:tc>
          <w:tcPr>
            <w:tcW w:w="3227" w:type="dxa"/>
            <w:tcBorders>
              <w:top w:val="nil"/>
              <w:left w:val="single" w:sz="4" w:space="0" w:color="auto"/>
              <w:bottom w:val="single" w:sz="4" w:space="0" w:color="auto"/>
              <w:right w:val="single" w:sz="4" w:space="0" w:color="auto"/>
            </w:tcBorders>
            <w:shd w:val="clear" w:color="000000" w:fill="92D05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12月15日(星期六） 7:40</w:t>
            </w:r>
          </w:p>
        </w:tc>
        <w:tc>
          <w:tcPr>
            <w:tcW w:w="1418" w:type="dxa"/>
            <w:tcBorders>
              <w:top w:val="nil"/>
              <w:left w:val="nil"/>
              <w:bottom w:val="single" w:sz="4" w:space="0" w:color="auto"/>
              <w:right w:val="single" w:sz="4" w:space="0" w:color="auto"/>
            </w:tcBorders>
            <w:shd w:val="clear" w:color="000000" w:fill="92D05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英语四级</w:t>
            </w:r>
          </w:p>
        </w:tc>
        <w:tc>
          <w:tcPr>
            <w:tcW w:w="2410" w:type="dxa"/>
            <w:tcBorders>
              <w:top w:val="nil"/>
              <w:left w:val="nil"/>
              <w:bottom w:val="single" w:sz="4" w:space="0" w:color="auto"/>
              <w:right w:val="nil"/>
            </w:tcBorders>
            <w:shd w:val="clear" w:color="000000" w:fill="92D05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北校区2号楼2102</w:t>
            </w:r>
          </w:p>
        </w:tc>
        <w:tc>
          <w:tcPr>
            <w:tcW w:w="1417" w:type="dxa"/>
            <w:tcBorders>
              <w:top w:val="nil"/>
              <w:left w:val="single" w:sz="4" w:space="0" w:color="auto"/>
              <w:bottom w:val="single" w:sz="4" w:space="0" w:color="auto"/>
              <w:right w:val="single" w:sz="4" w:space="0" w:color="auto"/>
            </w:tcBorders>
            <w:shd w:val="clear" w:color="000000" w:fill="92D050"/>
            <w:vAlign w:val="center"/>
          </w:tcPr>
          <w:p w:rsidR="007535CC" w:rsidRDefault="00690F7A">
            <w:pPr>
              <w:widowControl/>
              <w:jc w:val="center"/>
              <w:rPr>
                <w:rFonts w:ascii="仿宋_GB2312" w:eastAsia="仿宋_GB2312" w:hAnsi="宋体" w:cs="宋体"/>
                <w:color w:val="000000"/>
                <w:kern w:val="0"/>
                <w:szCs w:val="21"/>
              </w:rPr>
            </w:pPr>
            <w:proofErr w:type="gramStart"/>
            <w:r>
              <w:rPr>
                <w:rFonts w:ascii="仿宋_GB2312" w:eastAsia="仿宋_GB2312" w:hAnsi="宋体" w:cs="宋体" w:hint="eastAsia"/>
                <w:color w:val="000000"/>
                <w:kern w:val="0"/>
                <w:szCs w:val="21"/>
              </w:rPr>
              <w:t>孙岩洲</w:t>
            </w:r>
            <w:proofErr w:type="gramEnd"/>
          </w:p>
        </w:tc>
      </w:tr>
      <w:tr w:rsidR="007535CC">
        <w:trPr>
          <w:trHeight w:hRule="exact" w:val="284"/>
        </w:trPr>
        <w:tc>
          <w:tcPr>
            <w:tcW w:w="3227" w:type="dxa"/>
            <w:tcBorders>
              <w:top w:val="nil"/>
              <w:left w:val="single" w:sz="4" w:space="0" w:color="auto"/>
              <w:bottom w:val="single" w:sz="4" w:space="0" w:color="auto"/>
              <w:right w:val="single" w:sz="4" w:space="0" w:color="auto"/>
            </w:tcBorders>
            <w:shd w:val="clear" w:color="000000" w:fill="92D05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12月15日(星期六） 7:40</w:t>
            </w:r>
          </w:p>
        </w:tc>
        <w:tc>
          <w:tcPr>
            <w:tcW w:w="1418" w:type="dxa"/>
            <w:tcBorders>
              <w:top w:val="nil"/>
              <w:left w:val="nil"/>
              <w:bottom w:val="single" w:sz="4" w:space="0" w:color="auto"/>
              <w:right w:val="single" w:sz="4" w:space="0" w:color="auto"/>
            </w:tcBorders>
            <w:shd w:val="clear" w:color="000000" w:fill="92D05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英语四级</w:t>
            </w:r>
          </w:p>
        </w:tc>
        <w:tc>
          <w:tcPr>
            <w:tcW w:w="2410" w:type="dxa"/>
            <w:tcBorders>
              <w:top w:val="nil"/>
              <w:left w:val="nil"/>
              <w:bottom w:val="single" w:sz="4" w:space="0" w:color="auto"/>
              <w:right w:val="nil"/>
            </w:tcBorders>
            <w:shd w:val="clear" w:color="000000" w:fill="92D05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北校区2号楼2102</w:t>
            </w:r>
          </w:p>
        </w:tc>
        <w:tc>
          <w:tcPr>
            <w:tcW w:w="1417" w:type="dxa"/>
            <w:tcBorders>
              <w:top w:val="nil"/>
              <w:left w:val="single" w:sz="4" w:space="0" w:color="auto"/>
              <w:bottom w:val="single" w:sz="4" w:space="0" w:color="auto"/>
              <w:right w:val="single" w:sz="4" w:space="0" w:color="auto"/>
            </w:tcBorders>
            <w:shd w:val="clear" w:color="000000" w:fill="92D05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上官璇峰</w:t>
            </w:r>
          </w:p>
        </w:tc>
      </w:tr>
      <w:tr w:rsidR="007535CC">
        <w:trPr>
          <w:trHeight w:hRule="exact" w:val="284"/>
        </w:trPr>
        <w:tc>
          <w:tcPr>
            <w:tcW w:w="3227" w:type="dxa"/>
            <w:tcBorders>
              <w:top w:val="nil"/>
              <w:left w:val="single" w:sz="4" w:space="0" w:color="auto"/>
              <w:bottom w:val="single" w:sz="4" w:space="0" w:color="auto"/>
              <w:right w:val="single" w:sz="4" w:space="0" w:color="auto"/>
            </w:tcBorders>
            <w:shd w:val="clear" w:color="000000" w:fill="92D05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12月15日(星期六） 7:40</w:t>
            </w:r>
          </w:p>
        </w:tc>
        <w:tc>
          <w:tcPr>
            <w:tcW w:w="1418" w:type="dxa"/>
            <w:tcBorders>
              <w:top w:val="nil"/>
              <w:left w:val="nil"/>
              <w:bottom w:val="single" w:sz="4" w:space="0" w:color="auto"/>
              <w:right w:val="single" w:sz="4" w:space="0" w:color="auto"/>
            </w:tcBorders>
            <w:shd w:val="clear" w:color="000000" w:fill="92D05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英语四级</w:t>
            </w:r>
          </w:p>
        </w:tc>
        <w:tc>
          <w:tcPr>
            <w:tcW w:w="2410" w:type="dxa"/>
            <w:tcBorders>
              <w:top w:val="nil"/>
              <w:left w:val="nil"/>
              <w:bottom w:val="single" w:sz="4" w:space="0" w:color="auto"/>
              <w:right w:val="nil"/>
            </w:tcBorders>
            <w:shd w:val="clear" w:color="000000" w:fill="92D05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北校区2号楼2102</w:t>
            </w:r>
          </w:p>
        </w:tc>
        <w:tc>
          <w:tcPr>
            <w:tcW w:w="1417" w:type="dxa"/>
            <w:tcBorders>
              <w:top w:val="nil"/>
              <w:left w:val="single" w:sz="4" w:space="0" w:color="auto"/>
              <w:bottom w:val="single" w:sz="4" w:space="0" w:color="auto"/>
              <w:right w:val="single" w:sz="4" w:space="0" w:color="auto"/>
            </w:tcBorders>
            <w:shd w:val="clear" w:color="000000" w:fill="92D05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张涛</w:t>
            </w:r>
          </w:p>
        </w:tc>
      </w:tr>
      <w:tr w:rsidR="007535CC">
        <w:trPr>
          <w:trHeight w:hRule="exact" w:val="284"/>
        </w:trPr>
        <w:tc>
          <w:tcPr>
            <w:tcW w:w="3227" w:type="dxa"/>
            <w:tcBorders>
              <w:top w:val="nil"/>
              <w:left w:val="single" w:sz="4" w:space="0" w:color="auto"/>
              <w:bottom w:val="single" w:sz="4" w:space="0" w:color="auto"/>
              <w:right w:val="single" w:sz="4" w:space="0" w:color="auto"/>
            </w:tcBorders>
            <w:shd w:val="clear" w:color="000000" w:fill="92D05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12月15日(星期六） 7:40</w:t>
            </w:r>
          </w:p>
        </w:tc>
        <w:tc>
          <w:tcPr>
            <w:tcW w:w="1418" w:type="dxa"/>
            <w:tcBorders>
              <w:top w:val="nil"/>
              <w:left w:val="nil"/>
              <w:bottom w:val="single" w:sz="4" w:space="0" w:color="auto"/>
              <w:right w:val="single" w:sz="4" w:space="0" w:color="auto"/>
            </w:tcBorders>
            <w:shd w:val="clear" w:color="000000" w:fill="92D05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英语四级</w:t>
            </w:r>
          </w:p>
        </w:tc>
        <w:tc>
          <w:tcPr>
            <w:tcW w:w="2410" w:type="dxa"/>
            <w:tcBorders>
              <w:top w:val="nil"/>
              <w:left w:val="nil"/>
              <w:bottom w:val="single" w:sz="4" w:space="0" w:color="auto"/>
              <w:right w:val="nil"/>
            </w:tcBorders>
            <w:shd w:val="clear" w:color="000000" w:fill="92D05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北校区2号楼2102</w:t>
            </w:r>
          </w:p>
        </w:tc>
        <w:tc>
          <w:tcPr>
            <w:tcW w:w="1417" w:type="dxa"/>
            <w:tcBorders>
              <w:top w:val="nil"/>
              <w:left w:val="single" w:sz="4" w:space="0" w:color="auto"/>
              <w:bottom w:val="single" w:sz="4" w:space="0" w:color="auto"/>
              <w:right w:val="single" w:sz="4" w:space="0" w:color="auto"/>
            </w:tcBorders>
            <w:shd w:val="clear" w:color="000000" w:fill="92D05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张丽</w:t>
            </w:r>
          </w:p>
        </w:tc>
      </w:tr>
      <w:tr w:rsidR="007535CC">
        <w:trPr>
          <w:trHeight w:hRule="exact" w:val="284"/>
        </w:trPr>
        <w:tc>
          <w:tcPr>
            <w:tcW w:w="3227" w:type="dxa"/>
            <w:tcBorders>
              <w:top w:val="nil"/>
              <w:left w:val="single" w:sz="4" w:space="0" w:color="auto"/>
              <w:bottom w:val="single" w:sz="4" w:space="0" w:color="auto"/>
              <w:right w:val="single" w:sz="4" w:space="0" w:color="auto"/>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12月15日（星期六） 13:40</w:t>
            </w:r>
          </w:p>
        </w:tc>
        <w:tc>
          <w:tcPr>
            <w:tcW w:w="1418" w:type="dxa"/>
            <w:tcBorders>
              <w:top w:val="nil"/>
              <w:left w:val="nil"/>
              <w:bottom w:val="single" w:sz="4" w:space="0" w:color="auto"/>
              <w:right w:val="single" w:sz="4" w:space="0" w:color="auto"/>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英语六级</w:t>
            </w:r>
          </w:p>
        </w:tc>
        <w:tc>
          <w:tcPr>
            <w:tcW w:w="2410" w:type="dxa"/>
            <w:tcBorders>
              <w:top w:val="nil"/>
              <w:left w:val="nil"/>
              <w:bottom w:val="single" w:sz="4" w:space="0" w:color="auto"/>
              <w:right w:val="nil"/>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南校区1号楼1107</w:t>
            </w:r>
          </w:p>
        </w:tc>
        <w:tc>
          <w:tcPr>
            <w:tcW w:w="1417" w:type="dxa"/>
            <w:tcBorders>
              <w:top w:val="nil"/>
              <w:left w:val="single" w:sz="4" w:space="0" w:color="auto"/>
              <w:bottom w:val="single" w:sz="4" w:space="0" w:color="auto"/>
              <w:right w:val="single" w:sz="4" w:space="0" w:color="auto"/>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proofErr w:type="gramStart"/>
            <w:r>
              <w:rPr>
                <w:rFonts w:ascii="仿宋_GB2312" w:eastAsia="仿宋_GB2312" w:hAnsi="宋体" w:cs="宋体" w:hint="eastAsia"/>
                <w:color w:val="000000"/>
                <w:kern w:val="0"/>
                <w:szCs w:val="21"/>
              </w:rPr>
              <w:t>李童铃</w:t>
            </w:r>
            <w:proofErr w:type="gramEnd"/>
          </w:p>
        </w:tc>
      </w:tr>
      <w:tr w:rsidR="007535CC">
        <w:trPr>
          <w:trHeight w:hRule="exact" w:val="284"/>
        </w:trPr>
        <w:tc>
          <w:tcPr>
            <w:tcW w:w="3227" w:type="dxa"/>
            <w:tcBorders>
              <w:top w:val="nil"/>
              <w:left w:val="single" w:sz="4" w:space="0" w:color="auto"/>
              <w:bottom w:val="single" w:sz="4" w:space="0" w:color="auto"/>
              <w:right w:val="single" w:sz="4" w:space="0" w:color="auto"/>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12月15日（星期六） 13:40</w:t>
            </w:r>
          </w:p>
        </w:tc>
        <w:tc>
          <w:tcPr>
            <w:tcW w:w="1418" w:type="dxa"/>
            <w:tcBorders>
              <w:top w:val="nil"/>
              <w:left w:val="nil"/>
              <w:bottom w:val="single" w:sz="4" w:space="0" w:color="auto"/>
              <w:right w:val="single" w:sz="4" w:space="0" w:color="auto"/>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英语六级</w:t>
            </w:r>
          </w:p>
        </w:tc>
        <w:tc>
          <w:tcPr>
            <w:tcW w:w="2410" w:type="dxa"/>
            <w:tcBorders>
              <w:top w:val="nil"/>
              <w:left w:val="nil"/>
              <w:bottom w:val="single" w:sz="4" w:space="0" w:color="auto"/>
              <w:right w:val="nil"/>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南校区1号楼1107</w:t>
            </w:r>
          </w:p>
        </w:tc>
        <w:tc>
          <w:tcPr>
            <w:tcW w:w="1417" w:type="dxa"/>
            <w:tcBorders>
              <w:top w:val="nil"/>
              <w:left w:val="single" w:sz="4" w:space="0" w:color="auto"/>
              <w:bottom w:val="single" w:sz="4" w:space="0" w:color="auto"/>
              <w:right w:val="single" w:sz="4" w:space="0" w:color="auto"/>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张涵</w:t>
            </w:r>
          </w:p>
        </w:tc>
      </w:tr>
      <w:tr w:rsidR="007535CC">
        <w:trPr>
          <w:trHeight w:hRule="exact" w:val="284"/>
        </w:trPr>
        <w:tc>
          <w:tcPr>
            <w:tcW w:w="3227" w:type="dxa"/>
            <w:tcBorders>
              <w:top w:val="nil"/>
              <w:left w:val="single" w:sz="4" w:space="0" w:color="auto"/>
              <w:bottom w:val="single" w:sz="4" w:space="0" w:color="auto"/>
              <w:right w:val="single" w:sz="4" w:space="0" w:color="auto"/>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12月15日（星期六） 13:40</w:t>
            </w:r>
          </w:p>
        </w:tc>
        <w:tc>
          <w:tcPr>
            <w:tcW w:w="1418" w:type="dxa"/>
            <w:tcBorders>
              <w:top w:val="nil"/>
              <w:left w:val="nil"/>
              <w:bottom w:val="single" w:sz="4" w:space="0" w:color="auto"/>
              <w:right w:val="single" w:sz="4" w:space="0" w:color="auto"/>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英语六级</w:t>
            </w:r>
          </w:p>
        </w:tc>
        <w:tc>
          <w:tcPr>
            <w:tcW w:w="2410" w:type="dxa"/>
            <w:tcBorders>
              <w:top w:val="nil"/>
              <w:left w:val="nil"/>
              <w:bottom w:val="single" w:sz="4" w:space="0" w:color="auto"/>
              <w:right w:val="nil"/>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南校区1号楼1107</w:t>
            </w:r>
          </w:p>
        </w:tc>
        <w:tc>
          <w:tcPr>
            <w:tcW w:w="1417" w:type="dxa"/>
            <w:tcBorders>
              <w:top w:val="nil"/>
              <w:left w:val="single" w:sz="4" w:space="0" w:color="auto"/>
              <w:bottom w:val="single" w:sz="4" w:space="0" w:color="auto"/>
              <w:right w:val="single" w:sz="4" w:space="0" w:color="auto"/>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赵来军</w:t>
            </w:r>
          </w:p>
        </w:tc>
      </w:tr>
      <w:tr w:rsidR="007535CC">
        <w:trPr>
          <w:trHeight w:hRule="exact" w:val="284"/>
        </w:trPr>
        <w:tc>
          <w:tcPr>
            <w:tcW w:w="3227" w:type="dxa"/>
            <w:tcBorders>
              <w:top w:val="nil"/>
              <w:left w:val="single" w:sz="4" w:space="0" w:color="auto"/>
              <w:bottom w:val="single" w:sz="4" w:space="0" w:color="auto"/>
              <w:right w:val="single" w:sz="4" w:space="0" w:color="auto"/>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12月15日（星期六） 13:40</w:t>
            </w:r>
          </w:p>
        </w:tc>
        <w:tc>
          <w:tcPr>
            <w:tcW w:w="1418" w:type="dxa"/>
            <w:tcBorders>
              <w:top w:val="nil"/>
              <w:left w:val="nil"/>
              <w:bottom w:val="single" w:sz="4" w:space="0" w:color="auto"/>
              <w:right w:val="single" w:sz="4" w:space="0" w:color="auto"/>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英语六级</w:t>
            </w:r>
          </w:p>
        </w:tc>
        <w:tc>
          <w:tcPr>
            <w:tcW w:w="2410" w:type="dxa"/>
            <w:tcBorders>
              <w:top w:val="nil"/>
              <w:left w:val="nil"/>
              <w:bottom w:val="single" w:sz="4" w:space="0" w:color="auto"/>
              <w:right w:val="nil"/>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南校区1号楼1107</w:t>
            </w:r>
          </w:p>
        </w:tc>
        <w:tc>
          <w:tcPr>
            <w:tcW w:w="1417" w:type="dxa"/>
            <w:tcBorders>
              <w:top w:val="nil"/>
              <w:left w:val="single" w:sz="4" w:space="0" w:color="auto"/>
              <w:bottom w:val="single" w:sz="4" w:space="0" w:color="auto"/>
              <w:right w:val="single" w:sz="4" w:space="0" w:color="auto"/>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吕辉</w:t>
            </w:r>
          </w:p>
        </w:tc>
      </w:tr>
      <w:tr w:rsidR="007535CC">
        <w:trPr>
          <w:trHeight w:hRule="exact" w:val="284"/>
        </w:trPr>
        <w:tc>
          <w:tcPr>
            <w:tcW w:w="3227" w:type="dxa"/>
            <w:tcBorders>
              <w:top w:val="nil"/>
              <w:left w:val="single" w:sz="4" w:space="0" w:color="auto"/>
              <w:bottom w:val="single" w:sz="4" w:space="0" w:color="auto"/>
              <w:right w:val="single" w:sz="4" w:space="0" w:color="auto"/>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12月15日（星期六） 13:40</w:t>
            </w:r>
          </w:p>
        </w:tc>
        <w:tc>
          <w:tcPr>
            <w:tcW w:w="1418" w:type="dxa"/>
            <w:tcBorders>
              <w:top w:val="nil"/>
              <w:left w:val="nil"/>
              <w:bottom w:val="single" w:sz="4" w:space="0" w:color="auto"/>
              <w:right w:val="single" w:sz="4" w:space="0" w:color="auto"/>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英语六级</w:t>
            </w:r>
          </w:p>
        </w:tc>
        <w:tc>
          <w:tcPr>
            <w:tcW w:w="2410" w:type="dxa"/>
            <w:tcBorders>
              <w:top w:val="nil"/>
              <w:left w:val="nil"/>
              <w:bottom w:val="single" w:sz="4" w:space="0" w:color="auto"/>
              <w:right w:val="nil"/>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南校区1号楼1107</w:t>
            </w:r>
          </w:p>
        </w:tc>
        <w:tc>
          <w:tcPr>
            <w:tcW w:w="1417" w:type="dxa"/>
            <w:tcBorders>
              <w:top w:val="nil"/>
              <w:left w:val="single" w:sz="4" w:space="0" w:color="auto"/>
              <w:bottom w:val="single" w:sz="4" w:space="0" w:color="auto"/>
              <w:right w:val="single" w:sz="4" w:space="0" w:color="auto"/>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余琼芳</w:t>
            </w:r>
          </w:p>
        </w:tc>
      </w:tr>
      <w:tr w:rsidR="007535CC">
        <w:trPr>
          <w:trHeight w:hRule="exact" w:val="284"/>
        </w:trPr>
        <w:tc>
          <w:tcPr>
            <w:tcW w:w="3227" w:type="dxa"/>
            <w:tcBorders>
              <w:top w:val="nil"/>
              <w:left w:val="single" w:sz="4" w:space="0" w:color="auto"/>
              <w:bottom w:val="single" w:sz="4" w:space="0" w:color="auto"/>
              <w:right w:val="single" w:sz="4" w:space="0" w:color="auto"/>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12月15日（星期六） 13:40</w:t>
            </w:r>
          </w:p>
        </w:tc>
        <w:tc>
          <w:tcPr>
            <w:tcW w:w="1418" w:type="dxa"/>
            <w:tcBorders>
              <w:top w:val="nil"/>
              <w:left w:val="nil"/>
              <w:bottom w:val="single" w:sz="4" w:space="0" w:color="auto"/>
              <w:right w:val="single" w:sz="4" w:space="0" w:color="auto"/>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英语六级</w:t>
            </w:r>
          </w:p>
        </w:tc>
        <w:tc>
          <w:tcPr>
            <w:tcW w:w="2410" w:type="dxa"/>
            <w:tcBorders>
              <w:top w:val="nil"/>
              <w:left w:val="nil"/>
              <w:bottom w:val="single" w:sz="4" w:space="0" w:color="auto"/>
              <w:right w:val="nil"/>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南校区1号楼1107</w:t>
            </w:r>
          </w:p>
        </w:tc>
        <w:tc>
          <w:tcPr>
            <w:tcW w:w="1417" w:type="dxa"/>
            <w:tcBorders>
              <w:top w:val="nil"/>
              <w:left w:val="single" w:sz="4" w:space="0" w:color="auto"/>
              <w:bottom w:val="single" w:sz="4" w:space="0" w:color="auto"/>
              <w:right w:val="single" w:sz="4" w:space="0" w:color="auto"/>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仝兆景</w:t>
            </w:r>
          </w:p>
        </w:tc>
      </w:tr>
      <w:tr w:rsidR="007535CC">
        <w:trPr>
          <w:trHeight w:hRule="exact" w:val="284"/>
        </w:trPr>
        <w:tc>
          <w:tcPr>
            <w:tcW w:w="3227" w:type="dxa"/>
            <w:tcBorders>
              <w:top w:val="nil"/>
              <w:left w:val="single" w:sz="4" w:space="0" w:color="auto"/>
              <w:bottom w:val="single" w:sz="4" w:space="0" w:color="auto"/>
              <w:right w:val="single" w:sz="4" w:space="0" w:color="auto"/>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12月15日（星期六） 13:40</w:t>
            </w:r>
          </w:p>
        </w:tc>
        <w:tc>
          <w:tcPr>
            <w:tcW w:w="1418" w:type="dxa"/>
            <w:tcBorders>
              <w:top w:val="nil"/>
              <w:left w:val="nil"/>
              <w:bottom w:val="single" w:sz="4" w:space="0" w:color="auto"/>
              <w:right w:val="single" w:sz="4" w:space="0" w:color="auto"/>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英语六级</w:t>
            </w:r>
          </w:p>
        </w:tc>
        <w:tc>
          <w:tcPr>
            <w:tcW w:w="2410" w:type="dxa"/>
            <w:tcBorders>
              <w:top w:val="nil"/>
              <w:left w:val="nil"/>
              <w:bottom w:val="single" w:sz="4" w:space="0" w:color="auto"/>
              <w:right w:val="nil"/>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南校区1号楼1107</w:t>
            </w:r>
          </w:p>
        </w:tc>
        <w:tc>
          <w:tcPr>
            <w:tcW w:w="1417" w:type="dxa"/>
            <w:tcBorders>
              <w:top w:val="nil"/>
              <w:left w:val="single" w:sz="4" w:space="0" w:color="auto"/>
              <w:bottom w:val="single" w:sz="4" w:space="0" w:color="auto"/>
              <w:right w:val="single" w:sz="4" w:space="0" w:color="auto"/>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李良</w:t>
            </w:r>
          </w:p>
        </w:tc>
      </w:tr>
      <w:tr w:rsidR="007535CC">
        <w:trPr>
          <w:trHeight w:hRule="exact" w:val="284"/>
        </w:trPr>
        <w:tc>
          <w:tcPr>
            <w:tcW w:w="3227" w:type="dxa"/>
            <w:tcBorders>
              <w:top w:val="nil"/>
              <w:left w:val="single" w:sz="4" w:space="0" w:color="auto"/>
              <w:bottom w:val="single" w:sz="4" w:space="0" w:color="auto"/>
              <w:right w:val="single" w:sz="4" w:space="0" w:color="auto"/>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12月15日（星期六） 13:40</w:t>
            </w:r>
          </w:p>
        </w:tc>
        <w:tc>
          <w:tcPr>
            <w:tcW w:w="1418" w:type="dxa"/>
            <w:tcBorders>
              <w:top w:val="nil"/>
              <w:left w:val="nil"/>
              <w:bottom w:val="single" w:sz="4" w:space="0" w:color="auto"/>
              <w:right w:val="single" w:sz="4" w:space="0" w:color="auto"/>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英语六级</w:t>
            </w:r>
          </w:p>
        </w:tc>
        <w:tc>
          <w:tcPr>
            <w:tcW w:w="2410" w:type="dxa"/>
            <w:tcBorders>
              <w:top w:val="nil"/>
              <w:left w:val="nil"/>
              <w:bottom w:val="single" w:sz="4" w:space="0" w:color="auto"/>
              <w:right w:val="nil"/>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南校区1号楼1107</w:t>
            </w:r>
          </w:p>
        </w:tc>
        <w:tc>
          <w:tcPr>
            <w:tcW w:w="1417" w:type="dxa"/>
            <w:tcBorders>
              <w:top w:val="nil"/>
              <w:left w:val="single" w:sz="4" w:space="0" w:color="auto"/>
              <w:bottom w:val="single" w:sz="4" w:space="0" w:color="auto"/>
              <w:right w:val="single" w:sz="4" w:space="0" w:color="auto"/>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赵铁英</w:t>
            </w:r>
          </w:p>
        </w:tc>
      </w:tr>
      <w:tr w:rsidR="007535CC">
        <w:trPr>
          <w:trHeight w:hRule="exact" w:val="284"/>
        </w:trPr>
        <w:tc>
          <w:tcPr>
            <w:tcW w:w="3227" w:type="dxa"/>
            <w:tcBorders>
              <w:top w:val="nil"/>
              <w:left w:val="single" w:sz="4" w:space="0" w:color="auto"/>
              <w:bottom w:val="single" w:sz="4" w:space="0" w:color="auto"/>
              <w:right w:val="single" w:sz="4" w:space="0" w:color="auto"/>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12月15日（星期六） 13:40</w:t>
            </w:r>
          </w:p>
        </w:tc>
        <w:tc>
          <w:tcPr>
            <w:tcW w:w="1418" w:type="dxa"/>
            <w:tcBorders>
              <w:top w:val="nil"/>
              <w:left w:val="nil"/>
              <w:bottom w:val="single" w:sz="4" w:space="0" w:color="auto"/>
              <w:right w:val="single" w:sz="4" w:space="0" w:color="auto"/>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英语六级</w:t>
            </w:r>
          </w:p>
        </w:tc>
        <w:tc>
          <w:tcPr>
            <w:tcW w:w="2410" w:type="dxa"/>
            <w:tcBorders>
              <w:top w:val="nil"/>
              <w:left w:val="nil"/>
              <w:bottom w:val="single" w:sz="4" w:space="0" w:color="auto"/>
              <w:right w:val="nil"/>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南校区1号楼1107</w:t>
            </w:r>
          </w:p>
        </w:tc>
        <w:tc>
          <w:tcPr>
            <w:tcW w:w="1417" w:type="dxa"/>
            <w:tcBorders>
              <w:top w:val="nil"/>
              <w:left w:val="single" w:sz="4" w:space="0" w:color="auto"/>
              <w:bottom w:val="single" w:sz="4" w:space="0" w:color="auto"/>
              <w:right w:val="single" w:sz="4" w:space="0" w:color="auto"/>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段俊东</w:t>
            </w:r>
          </w:p>
        </w:tc>
      </w:tr>
      <w:tr w:rsidR="007535CC">
        <w:trPr>
          <w:trHeight w:hRule="exact" w:val="284"/>
        </w:trPr>
        <w:tc>
          <w:tcPr>
            <w:tcW w:w="3227" w:type="dxa"/>
            <w:tcBorders>
              <w:top w:val="nil"/>
              <w:left w:val="single" w:sz="4" w:space="0" w:color="auto"/>
              <w:bottom w:val="single" w:sz="4" w:space="0" w:color="auto"/>
              <w:right w:val="single" w:sz="4" w:space="0" w:color="auto"/>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12月15日（星期六） 13:40</w:t>
            </w:r>
          </w:p>
        </w:tc>
        <w:tc>
          <w:tcPr>
            <w:tcW w:w="1418" w:type="dxa"/>
            <w:tcBorders>
              <w:top w:val="nil"/>
              <w:left w:val="nil"/>
              <w:bottom w:val="single" w:sz="4" w:space="0" w:color="auto"/>
              <w:right w:val="single" w:sz="4" w:space="0" w:color="auto"/>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英语六级</w:t>
            </w:r>
          </w:p>
        </w:tc>
        <w:tc>
          <w:tcPr>
            <w:tcW w:w="2410" w:type="dxa"/>
            <w:tcBorders>
              <w:top w:val="nil"/>
              <w:left w:val="nil"/>
              <w:bottom w:val="single" w:sz="4" w:space="0" w:color="auto"/>
              <w:right w:val="nil"/>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南校区1号楼1107</w:t>
            </w:r>
          </w:p>
        </w:tc>
        <w:tc>
          <w:tcPr>
            <w:tcW w:w="1417" w:type="dxa"/>
            <w:tcBorders>
              <w:top w:val="nil"/>
              <w:left w:val="single" w:sz="4" w:space="0" w:color="auto"/>
              <w:bottom w:val="single" w:sz="4" w:space="0" w:color="auto"/>
              <w:right w:val="single" w:sz="4" w:space="0" w:color="auto"/>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杜少通</w:t>
            </w:r>
          </w:p>
        </w:tc>
      </w:tr>
      <w:tr w:rsidR="007535CC">
        <w:trPr>
          <w:trHeight w:hRule="exact" w:val="284"/>
        </w:trPr>
        <w:tc>
          <w:tcPr>
            <w:tcW w:w="3227" w:type="dxa"/>
            <w:tcBorders>
              <w:top w:val="nil"/>
              <w:left w:val="single" w:sz="4" w:space="0" w:color="auto"/>
              <w:bottom w:val="single" w:sz="4" w:space="0" w:color="auto"/>
              <w:right w:val="single" w:sz="4" w:space="0" w:color="auto"/>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12月15日（星期六） 13:40</w:t>
            </w:r>
          </w:p>
        </w:tc>
        <w:tc>
          <w:tcPr>
            <w:tcW w:w="1418" w:type="dxa"/>
            <w:tcBorders>
              <w:top w:val="nil"/>
              <w:left w:val="nil"/>
              <w:bottom w:val="single" w:sz="4" w:space="0" w:color="auto"/>
              <w:right w:val="single" w:sz="4" w:space="0" w:color="auto"/>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英语六级</w:t>
            </w:r>
          </w:p>
        </w:tc>
        <w:tc>
          <w:tcPr>
            <w:tcW w:w="2410" w:type="dxa"/>
            <w:tcBorders>
              <w:top w:val="nil"/>
              <w:left w:val="nil"/>
              <w:bottom w:val="single" w:sz="4" w:space="0" w:color="auto"/>
              <w:right w:val="nil"/>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南校区1号楼1107</w:t>
            </w:r>
          </w:p>
        </w:tc>
        <w:tc>
          <w:tcPr>
            <w:tcW w:w="1417" w:type="dxa"/>
            <w:tcBorders>
              <w:top w:val="nil"/>
              <w:left w:val="single" w:sz="4" w:space="0" w:color="auto"/>
              <w:bottom w:val="single" w:sz="4" w:space="0" w:color="auto"/>
              <w:right w:val="single" w:sz="4" w:space="0" w:color="auto"/>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杨明</w:t>
            </w:r>
          </w:p>
        </w:tc>
      </w:tr>
      <w:tr w:rsidR="007535CC">
        <w:trPr>
          <w:trHeight w:hRule="exact" w:val="284"/>
        </w:trPr>
        <w:tc>
          <w:tcPr>
            <w:tcW w:w="3227" w:type="dxa"/>
            <w:tcBorders>
              <w:top w:val="nil"/>
              <w:left w:val="single" w:sz="4" w:space="0" w:color="auto"/>
              <w:bottom w:val="single" w:sz="4" w:space="0" w:color="auto"/>
              <w:right w:val="single" w:sz="4" w:space="0" w:color="auto"/>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12月15日（星期六） 13:40</w:t>
            </w:r>
          </w:p>
        </w:tc>
        <w:tc>
          <w:tcPr>
            <w:tcW w:w="1418" w:type="dxa"/>
            <w:tcBorders>
              <w:top w:val="nil"/>
              <w:left w:val="nil"/>
              <w:bottom w:val="single" w:sz="4" w:space="0" w:color="auto"/>
              <w:right w:val="single" w:sz="4" w:space="0" w:color="auto"/>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英语六级</w:t>
            </w:r>
          </w:p>
        </w:tc>
        <w:tc>
          <w:tcPr>
            <w:tcW w:w="2410" w:type="dxa"/>
            <w:tcBorders>
              <w:top w:val="nil"/>
              <w:left w:val="nil"/>
              <w:bottom w:val="single" w:sz="4" w:space="0" w:color="auto"/>
              <w:right w:val="nil"/>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南校区1号楼1107</w:t>
            </w:r>
          </w:p>
        </w:tc>
        <w:tc>
          <w:tcPr>
            <w:tcW w:w="1417" w:type="dxa"/>
            <w:tcBorders>
              <w:top w:val="nil"/>
              <w:left w:val="single" w:sz="4" w:space="0" w:color="auto"/>
              <w:bottom w:val="single" w:sz="4" w:space="0" w:color="auto"/>
              <w:right w:val="single" w:sz="4" w:space="0" w:color="auto"/>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proofErr w:type="gramStart"/>
            <w:r>
              <w:rPr>
                <w:rFonts w:ascii="仿宋_GB2312" w:eastAsia="仿宋_GB2312" w:hAnsi="宋体" w:cs="宋体" w:hint="eastAsia"/>
                <w:color w:val="000000"/>
                <w:kern w:val="0"/>
                <w:szCs w:val="21"/>
              </w:rPr>
              <w:t>孙标广</w:t>
            </w:r>
            <w:proofErr w:type="gramEnd"/>
          </w:p>
        </w:tc>
      </w:tr>
      <w:tr w:rsidR="007535CC">
        <w:trPr>
          <w:trHeight w:hRule="exact" w:val="284"/>
        </w:trPr>
        <w:tc>
          <w:tcPr>
            <w:tcW w:w="3227" w:type="dxa"/>
            <w:tcBorders>
              <w:top w:val="nil"/>
              <w:left w:val="single" w:sz="4" w:space="0" w:color="auto"/>
              <w:bottom w:val="single" w:sz="4" w:space="0" w:color="auto"/>
              <w:right w:val="single" w:sz="4" w:space="0" w:color="auto"/>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12月15日（星期六） 13:40</w:t>
            </w:r>
          </w:p>
        </w:tc>
        <w:tc>
          <w:tcPr>
            <w:tcW w:w="1418" w:type="dxa"/>
            <w:tcBorders>
              <w:top w:val="nil"/>
              <w:left w:val="nil"/>
              <w:bottom w:val="single" w:sz="4" w:space="0" w:color="auto"/>
              <w:right w:val="single" w:sz="4" w:space="0" w:color="auto"/>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英语六级</w:t>
            </w:r>
          </w:p>
        </w:tc>
        <w:tc>
          <w:tcPr>
            <w:tcW w:w="2410" w:type="dxa"/>
            <w:tcBorders>
              <w:top w:val="nil"/>
              <w:left w:val="nil"/>
              <w:bottom w:val="single" w:sz="4" w:space="0" w:color="auto"/>
              <w:right w:val="nil"/>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南校区1号楼1107</w:t>
            </w:r>
          </w:p>
        </w:tc>
        <w:tc>
          <w:tcPr>
            <w:tcW w:w="1417" w:type="dxa"/>
            <w:tcBorders>
              <w:top w:val="nil"/>
              <w:left w:val="single" w:sz="4" w:space="0" w:color="auto"/>
              <w:bottom w:val="single" w:sz="4" w:space="0" w:color="auto"/>
              <w:right w:val="single" w:sz="4" w:space="0" w:color="auto"/>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王</w:t>
            </w:r>
            <w:proofErr w:type="gramStart"/>
            <w:r>
              <w:rPr>
                <w:rFonts w:ascii="仿宋_GB2312" w:eastAsia="仿宋_GB2312" w:hAnsi="宋体" w:cs="宋体" w:hint="eastAsia"/>
                <w:color w:val="000000"/>
                <w:kern w:val="0"/>
                <w:szCs w:val="21"/>
              </w:rPr>
              <w:t>浩</w:t>
            </w:r>
            <w:proofErr w:type="gramEnd"/>
          </w:p>
        </w:tc>
      </w:tr>
      <w:tr w:rsidR="007535CC">
        <w:trPr>
          <w:trHeight w:hRule="exact" w:val="284"/>
        </w:trPr>
        <w:tc>
          <w:tcPr>
            <w:tcW w:w="3227" w:type="dxa"/>
            <w:tcBorders>
              <w:top w:val="nil"/>
              <w:left w:val="single" w:sz="4" w:space="0" w:color="auto"/>
              <w:bottom w:val="single" w:sz="4" w:space="0" w:color="auto"/>
              <w:right w:val="single" w:sz="4" w:space="0" w:color="auto"/>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12月15日（星期六） 13:40</w:t>
            </w:r>
          </w:p>
        </w:tc>
        <w:tc>
          <w:tcPr>
            <w:tcW w:w="1418" w:type="dxa"/>
            <w:tcBorders>
              <w:top w:val="nil"/>
              <w:left w:val="nil"/>
              <w:bottom w:val="single" w:sz="4" w:space="0" w:color="auto"/>
              <w:right w:val="single" w:sz="4" w:space="0" w:color="auto"/>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英语六级</w:t>
            </w:r>
          </w:p>
        </w:tc>
        <w:tc>
          <w:tcPr>
            <w:tcW w:w="2410" w:type="dxa"/>
            <w:tcBorders>
              <w:top w:val="nil"/>
              <w:left w:val="nil"/>
              <w:bottom w:val="single" w:sz="4" w:space="0" w:color="auto"/>
              <w:right w:val="nil"/>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南校区1号楼1107</w:t>
            </w:r>
          </w:p>
        </w:tc>
        <w:tc>
          <w:tcPr>
            <w:tcW w:w="1417" w:type="dxa"/>
            <w:tcBorders>
              <w:top w:val="nil"/>
              <w:left w:val="single" w:sz="4" w:space="0" w:color="auto"/>
              <w:bottom w:val="single" w:sz="4" w:space="0" w:color="auto"/>
              <w:right w:val="single" w:sz="4" w:space="0" w:color="auto"/>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李斌</w:t>
            </w:r>
          </w:p>
        </w:tc>
      </w:tr>
      <w:tr w:rsidR="007535CC">
        <w:trPr>
          <w:trHeight w:hRule="exact" w:val="284"/>
        </w:trPr>
        <w:tc>
          <w:tcPr>
            <w:tcW w:w="3227" w:type="dxa"/>
            <w:tcBorders>
              <w:top w:val="nil"/>
              <w:left w:val="single" w:sz="4" w:space="0" w:color="auto"/>
              <w:bottom w:val="single" w:sz="4" w:space="0" w:color="auto"/>
              <w:right w:val="single" w:sz="4" w:space="0" w:color="auto"/>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12月15日（星期六） 13:40</w:t>
            </w:r>
          </w:p>
        </w:tc>
        <w:tc>
          <w:tcPr>
            <w:tcW w:w="1418" w:type="dxa"/>
            <w:tcBorders>
              <w:top w:val="nil"/>
              <w:left w:val="nil"/>
              <w:bottom w:val="single" w:sz="4" w:space="0" w:color="auto"/>
              <w:right w:val="single" w:sz="4" w:space="0" w:color="auto"/>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英语六级</w:t>
            </w:r>
          </w:p>
        </w:tc>
        <w:tc>
          <w:tcPr>
            <w:tcW w:w="2410" w:type="dxa"/>
            <w:tcBorders>
              <w:top w:val="nil"/>
              <w:left w:val="nil"/>
              <w:bottom w:val="single" w:sz="4" w:space="0" w:color="auto"/>
              <w:right w:val="nil"/>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南校区1号楼1107</w:t>
            </w:r>
          </w:p>
        </w:tc>
        <w:tc>
          <w:tcPr>
            <w:tcW w:w="1417" w:type="dxa"/>
            <w:tcBorders>
              <w:top w:val="nil"/>
              <w:left w:val="single" w:sz="4" w:space="0" w:color="auto"/>
              <w:bottom w:val="single" w:sz="4" w:space="0" w:color="auto"/>
              <w:right w:val="single" w:sz="4" w:space="0" w:color="auto"/>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高庆华</w:t>
            </w:r>
          </w:p>
        </w:tc>
      </w:tr>
      <w:tr w:rsidR="007535CC">
        <w:trPr>
          <w:trHeight w:hRule="exact" w:val="284"/>
        </w:trPr>
        <w:tc>
          <w:tcPr>
            <w:tcW w:w="3227" w:type="dxa"/>
            <w:tcBorders>
              <w:top w:val="nil"/>
              <w:left w:val="single" w:sz="4" w:space="0" w:color="auto"/>
              <w:bottom w:val="single" w:sz="4" w:space="0" w:color="auto"/>
              <w:right w:val="single" w:sz="4" w:space="0" w:color="auto"/>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12月15日（星期六） 13:40</w:t>
            </w:r>
          </w:p>
        </w:tc>
        <w:tc>
          <w:tcPr>
            <w:tcW w:w="1418" w:type="dxa"/>
            <w:tcBorders>
              <w:top w:val="nil"/>
              <w:left w:val="nil"/>
              <w:bottom w:val="single" w:sz="4" w:space="0" w:color="auto"/>
              <w:right w:val="single" w:sz="4" w:space="0" w:color="auto"/>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英语六级</w:t>
            </w:r>
          </w:p>
        </w:tc>
        <w:tc>
          <w:tcPr>
            <w:tcW w:w="2410" w:type="dxa"/>
            <w:tcBorders>
              <w:top w:val="nil"/>
              <w:left w:val="nil"/>
              <w:bottom w:val="single" w:sz="4" w:space="0" w:color="auto"/>
              <w:right w:val="nil"/>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南校区1号楼1107</w:t>
            </w:r>
          </w:p>
        </w:tc>
        <w:tc>
          <w:tcPr>
            <w:tcW w:w="1417" w:type="dxa"/>
            <w:tcBorders>
              <w:top w:val="nil"/>
              <w:left w:val="single" w:sz="4" w:space="0" w:color="auto"/>
              <w:bottom w:val="single" w:sz="4" w:space="0" w:color="auto"/>
              <w:right w:val="single" w:sz="4" w:space="0" w:color="auto"/>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proofErr w:type="gramStart"/>
            <w:r>
              <w:rPr>
                <w:rFonts w:ascii="仿宋_GB2312" w:eastAsia="仿宋_GB2312" w:hAnsi="宋体" w:cs="宋体" w:hint="eastAsia"/>
                <w:color w:val="000000"/>
                <w:kern w:val="0"/>
                <w:szCs w:val="21"/>
              </w:rPr>
              <w:t>谭</w:t>
            </w:r>
            <w:proofErr w:type="gramEnd"/>
            <w:r>
              <w:rPr>
                <w:rFonts w:ascii="仿宋_GB2312" w:eastAsia="仿宋_GB2312" w:hAnsi="宋体" w:cs="宋体" w:hint="eastAsia"/>
                <w:color w:val="000000"/>
                <w:kern w:val="0"/>
                <w:szCs w:val="21"/>
              </w:rPr>
              <w:t>兴国</w:t>
            </w:r>
          </w:p>
        </w:tc>
      </w:tr>
      <w:tr w:rsidR="007535CC">
        <w:trPr>
          <w:trHeight w:hRule="exact" w:val="284"/>
        </w:trPr>
        <w:tc>
          <w:tcPr>
            <w:tcW w:w="3227" w:type="dxa"/>
            <w:tcBorders>
              <w:top w:val="nil"/>
              <w:left w:val="single" w:sz="4" w:space="0" w:color="auto"/>
              <w:bottom w:val="single" w:sz="4" w:space="0" w:color="auto"/>
              <w:right w:val="single" w:sz="4" w:space="0" w:color="auto"/>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12月15日（星期六） 13:40</w:t>
            </w:r>
          </w:p>
        </w:tc>
        <w:tc>
          <w:tcPr>
            <w:tcW w:w="1418" w:type="dxa"/>
            <w:tcBorders>
              <w:top w:val="nil"/>
              <w:left w:val="nil"/>
              <w:bottom w:val="single" w:sz="4" w:space="0" w:color="auto"/>
              <w:right w:val="single" w:sz="4" w:space="0" w:color="auto"/>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英语六级</w:t>
            </w:r>
          </w:p>
        </w:tc>
        <w:tc>
          <w:tcPr>
            <w:tcW w:w="2410" w:type="dxa"/>
            <w:tcBorders>
              <w:top w:val="nil"/>
              <w:left w:val="nil"/>
              <w:bottom w:val="single" w:sz="4" w:space="0" w:color="auto"/>
              <w:right w:val="nil"/>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南校区1号楼1107</w:t>
            </w:r>
          </w:p>
        </w:tc>
        <w:tc>
          <w:tcPr>
            <w:tcW w:w="1417" w:type="dxa"/>
            <w:tcBorders>
              <w:top w:val="nil"/>
              <w:left w:val="single" w:sz="4" w:space="0" w:color="auto"/>
              <w:bottom w:val="single" w:sz="4" w:space="0" w:color="auto"/>
              <w:right w:val="single" w:sz="4" w:space="0" w:color="auto"/>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朱俊杰</w:t>
            </w:r>
          </w:p>
        </w:tc>
      </w:tr>
      <w:tr w:rsidR="007535CC">
        <w:trPr>
          <w:trHeight w:hRule="exact" w:val="284"/>
        </w:trPr>
        <w:tc>
          <w:tcPr>
            <w:tcW w:w="3227" w:type="dxa"/>
            <w:tcBorders>
              <w:top w:val="nil"/>
              <w:left w:val="single" w:sz="4" w:space="0" w:color="auto"/>
              <w:bottom w:val="single" w:sz="4" w:space="0" w:color="auto"/>
              <w:right w:val="single" w:sz="4" w:space="0" w:color="auto"/>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12月15日（星期六） 13:40</w:t>
            </w:r>
          </w:p>
        </w:tc>
        <w:tc>
          <w:tcPr>
            <w:tcW w:w="1418" w:type="dxa"/>
            <w:tcBorders>
              <w:top w:val="nil"/>
              <w:left w:val="nil"/>
              <w:bottom w:val="single" w:sz="4" w:space="0" w:color="auto"/>
              <w:right w:val="single" w:sz="4" w:space="0" w:color="auto"/>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英语六级</w:t>
            </w:r>
          </w:p>
        </w:tc>
        <w:tc>
          <w:tcPr>
            <w:tcW w:w="2410" w:type="dxa"/>
            <w:tcBorders>
              <w:top w:val="nil"/>
              <w:left w:val="nil"/>
              <w:bottom w:val="single" w:sz="4" w:space="0" w:color="auto"/>
              <w:right w:val="nil"/>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南校区1号楼1107</w:t>
            </w:r>
          </w:p>
        </w:tc>
        <w:tc>
          <w:tcPr>
            <w:tcW w:w="1417" w:type="dxa"/>
            <w:tcBorders>
              <w:top w:val="nil"/>
              <w:left w:val="single" w:sz="4" w:space="0" w:color="auto"/>
              <w:bottom w:val="single" w:sz="4" w:space="0" w:color="auto"/>
              <w:right w:val="single" w:sz="4" w:space="0" w:color="auto"/>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杨晓邦</w:t>
            </w:r>
          </w:p>
        </w:tc>
      </w:tr>
      <w:tr w:rsidR="007535CC">
        <w:trPr>
          <w:trHeight w:hRule="exact" w:val="284"/>
        </w:trPr>
        <w:tc>
          <w:tcPr>
            <w:tcW w:w="3227" w:type="dxa"/>
            <w:tcBorders>
              <w:top w:val="nil"/>
              <w:left w:val="single" w:sz="4" w:space="0" w:color="auto"/>
              <w:bottom w:val="single" w:sz="4" w:space="0" w:color="auto"/>
              <w:right w:val="single" w:sz="4" w:space="0" w:color="auto"/>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12月15日（星期六） 13:40</w:t>
            </w:r>
          </w:p>
        </w:tc>
        <w:tc>
          <w:tcPr>
            <w:tcW w:w="1418" w:type="dxa"/>
            <w:tcBorders>
              <w:top w:val="nil"/>
              <w:left w:val="nil"/>
              <w:bottom w:val="single" w:sz="4" w:space="0" w:color="auto"/>
              <w:right w:val="single" w:sz="4" w:space="0" w:color="auto"/>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英语六级</w:t>
            </w:r>
          </w:p>
        </w:tc>
        <w:tc>
          <w:tcPr>
            <w:tcW w:w="2410" w:type="dxa"/>
            <w:tcBorders>
              <w:top w:val="nil"/>
              <w:left w:val="nil"/>
              <w:bottom w:val="single" w:sz="4" w:space="0" w:color="auto"/>
              <w:right w:val="nil"/>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南校区1号楼1107</w:t>
            </w:r>
          </w:p>
        </w:tc>
        <w:tc>
          <w:tcPr>
            <w:tcW w:w="1417" w:type="dxa"/>
            <w:tcBorders>
              <w:top w:val="nil"/>
              <w:left w:val="single" w:sz="4" w:space="0" w:color="auto"/>
              <w:bottom w:val="single" w:sz="4" w:space="0" w:color="auto"/>
              <w:right w:val="single" w:sz="4" w:space="0" w:color="auto"/>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张素妍</w:t>
            </w:r>
          </w:p>
        </w:tc>
      </w:tr>
      <w:tr w:rsidR="007535CC">
        <w:trPr>
          <w:trHeight w:hRule="exact" w:val="284"/>
        </w:trPr>
        <w:tc>
          <w:tcPr>
            <w:tcW w:w="3227" w:type="dxa"/>
            <w:tcBorders>
              <w:top w:val="nil"/>
              <w:left w:val="single" w:sz="4" w:space="0" w:color="auto"/>
              <w:bottom w:val="single" w:sz="4" w:space="0" w:color="auto"/>
              <w:right w:val="single" w:sz="4" w:space="0" w:color="auto"/>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12月15日（星期六） 13:40</w:t>
            </w:r>
          </w:p>
        </w:tc>
        <w:tc>
          <w:tcPr>
            <w:tcW w:w="1418" w:type="dxa"/>
            <w:tcBorders>
              <w:top w:val="nil"/>
              <w:left w:val="nil"/>
              <w:bottom w:val="single" w:sz="4" w:space="0" w:color="auto"/>
              <w:right w:val="single" w:sz="4" w:space="0" w:color="auto"/>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英语六级</w:t>
            </w:r>
          </w:p>
        </w:tc>
        <w:tc>
          <w:tcPr>
            <w:tcW w:w="2410" w:type="dxa"/>
            <w:tcBorders>
              <w:top w:val="nil"/>
              <w:left w:val="nil"/>
              <w:bottom w:val="single" w:sz="4" w:space="0" w:color="auto"/>
              <w:right w:val="nil"/>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南校区1号楼1107</w:t>
            </w:r>
          </w:p>
        </w:tc>
        <w:tc>
          <w:tcPr>
            <w:tcW w:w="1417" w:type="dxa"/>
            <w:tcBorders>
              <w:top w:val="nil"/>
              <w:left w:val="single" w:sz="4" w:space="0" w:color="auto"/>
              <w:bottom w:val="single" w:sz="4" w:space="0" w:color="auto"/>
              <w:right w:val="single" w:sz="4" w:space="0" w:color="auto"/>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刘海波</w:t>
            </w:r>
          </w:p>
        </w:tc>
      </w:tr>
      <w:tr w:rsidR="007535CC">
        <w:trPr>
          <w:trHeight w:hRule="exact" w:val="284"/>
        </w:trPr>
        <w:tc>
          <w:tcPr>
            <w:tcW w:w="3227" w:type="dxa"/>
            <w:tcBorders>
              <w:top w:val="nil"/>
              <w:left w:val="single" w:sz="4" w:space="0" w:color="auto"/>
              <w:bottom w:val="single" w:sz="4" w:space="0" w:color="auto"/>
              <w:right w:val="single" w:sz="4" w:space="0" w:color="auto"/>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12月15日（星期六） 13:40</w:t>
            </w:r>
          </w:p>
        </w:tc>
        <w:tc>
          <w:tcPr>
            <w:tcW w:w="1418" w:type="dxa"/>
            <w:tcBorders>
              <w:top w:val="nil"/>
              <w:left w:val="nil"/>
              <w:bottom w:val="single" w:sz="4" w:space="0" w:color="auto"/>
              <w:right w:val="single" w:sz="4" w:space="0" w:color="auto"/>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英语六级</w:t>
            </w:r>
          </w:p>
        </w:tc>
        <w:tc>
          <w:tcPr>
            <w:tcW w:w="2410" w:type="dxa"/>
            <w:tcBorders>
              <w:top w:val="nil"/>
              <w:left w:val="nil"/>
              <w:bottom w:val="single" w:sz="4" w:space="0" w:color="auto"/>
              <w:right w:val="nil"/>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南校区1号楼1107</w:t>
            </w:r>
          </w:p>
        </w:tc>
        <w:tc>
          <w:tcPr>
            <w:tcW w:w="1417" w:type="dxa"/>
            <w:tcBorders>
              <w:top w:val="nil"/>
              <w:left w:val="single" w:sz="4" w:space="0" w:color="auto"/>
              <w:bottom w:val="single" w:sz="4" w:space="0" w:color="auto"/>
              <w:right w:val="single" w:sz="4" w:space="0" w:color="auto"/>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proofErr w:type="gramStart"/>
            <w:r>
              <w:rPr>
                <w:rFonts w:ascii="仿宋_GB2312" w:eastAsia="仿宋_GB2312" w:hAnsi="宋体" w:cs="宋体" w:hint="eastAsia"/>
                <w:color w:val="000000"/>
                <w:kern w:val="0"/>
                <w:szCs w:val="21"/>
              </w:rPr>
              <w:t>王双萍</w:t>
            </w:r>
            <w:proofErr w:type="gramEnd"/>
          </w:p>
        </w:tc>
      </w:tr>
      <w:tr w:rsidR="007535CC">
        <w:trPr>
          <w:trHeight w:hRule="exact" w:val="284"/>
        </w:trPr>
        <w:tc>
          <w:tcPr>
            <w:tcW w:w="3227" w:type="dxa"/>
            <w:tcBorders>
              <w:top w:val="nil"/>
              <w:left w:val="single" w:sz="4" w:space="0" w:color="auto"/>
              <w:bottom w:val="single" w:sz="4" w:space="0" w:color="auto"/>
              <w:right w:val="single" w:sz="4" w:space="0" w:color="auto"/>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12月15日（星期六） 13:40</w:t>
            </w:r>
          </w:p>
        </w:tc>
        <w:tc>
          <w:tcPr>
            <w:tcW w:w="1418" w:type="dxa"/>
            <w:tcBorders>
              <w:top w:val="nil"/>
              <w:left w:val="nil"/>
              <w:bottom w:val="single" w:sz="4" w:space="0" w:color="auto"/>
              <w:right w:val="single" w:sz="4" w:space="0" w:color="auto"/>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英语六级</w:t>
            </w:r>
          </w:p>
        </w:tc>
        <w:tc>
          <w:tcPr>
            <w:tcW w:w="2410" w:type="dxa"/>
            <w:tcBorders>
              <w:top w:val="nil"/>
              <w:left w:val="nil"/>
              <w:bottom w:val="single" w:sz="4" w:space="0" w:color="auto"/>
              <w:right w:val="nil"/>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南校区1号楼1107</w:t>
            </w:r>
          </w:p>
        </w:tc>
        <w:tc>
          <w:tcPr>
            <w:tcW w:w="1417" w:type="dxa"/>
            <w:tcBorders>
              <w:top w:val="nil"/>
              <w:left w:val="single" w:sz="4" w:space="0" w:color="auto"/>
              <w:bottom w:val="single" w:sz="4" w:space="0" w:color="auto"/>
              <w:right w:val="single" w:sz="4" w:space="0" w:color="auto"/>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郭顺京</w:t>
            </w:r>
          </w:p>
        </w:tc>
      </w:tr>
      <w:tr w:rsidR="007535CC">
        <w:trPr>
          <w:trHeight w:hRule="exact" w:val="284"/>
        </w:trPr>
        <w:tc>
          <w:tcPr>
            <w:tcW w:w="3227" w:type="dxa"/>
            <w:tcBorders>
              <w:top w:val="nil"/>
              <w:left w:val="single" w:sz="4" w:space="0" w:color="auto"/>
              <w:bottom w:val="single" w:sz="4" w:space="0" w:color="auto"/>
              <w:right w:val="single" w:sz="4" w:space="0" w:color="auto"/>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12月15日（星期六） 13:40</w:t>
            </w:r>
          </w:p>
        </w:tc>
        <w:tc>
          <w:tcPr>
            <w:tcW w:w="1418" w:type="dxa"/>
            <w:tcBorders>
              <w:top w:val="nil"/>
              <w:left w:val="nil"/>
              <w:bottom w:val="single" w:sz="4" w:space="0" w:color="auto"/>
              <w:right w:val="single" w:sz="4" w:space="0" w:color="auto"/>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英语六级</w:t>
            </w:r>
          </w:p>
        </w:tc>
        <w:tc>
          <w:tcPr>
            <w:tcW w:w="2410" w:type="dxa"/>
            <w:tcBorders>
              <w:top w:val="nil"/>
              <w:left w:val="nil"/>
              <w:bottom w:val="single" w:sz="4" w:space="0" w:color="auto"/>
              <w:right w:val="nil"/>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南校区1号楼1107</w:t>
            </w:r>
          </w:p>
        </w:tc>
        <w:tc>
          <w:tcPr>
            <w:tcW w:w="1417" w:type="dxa"/>
            <w:tcBorders>
              <w:top w:val="nil"/>
              <w:left w:val="single" w:sz="4" w:space="0" w:color="auto"/>
              <w:bottom w:val="single" w:sz="4" w:space="0" w:color="auto"/>
              <w:right w:val="single" w:sz="4" w:space="0" w:color="auto"/>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陈滟涛</w:t>
            </w:r>
          </w:p>
        </w:tc>
      </w:tr>
      <w:tr w:rsidR="007535CC">
        <w:trPr>
          <w:trHeight w:hRule="exact" w:val="284"/>
        </w:trPr>
        <w:tc>
          <w:tcPr>
            <w:tcW w:w="3227" w:type="dxa"/>
            <w:tcBorders>
              <w:top w:val="nil"/>
              <w:left w:val="single" w:sz="4" w:space="0" w:color="auto"/>
              <w:bottom w:val="single" w:sz="4" w:space="0" w:color="auto"/>
              <w:right w:val="single" w:sz="4" w:space="0" w:color="auto"/>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12月15日（星期六） 13:40</w:t>
            </w:r>
          </w:p>
        </w:tc>
        <w:tc>
          <w:tcPr>
            <w:tcW w:w="1418" w:type="dxa"/>
            <w:tcBorders>
              <w:top w:val="nil"/>
              <w:left w:val="nil"/>
              <w:bottom w:val="single" w:sz="4" w:space="0" w:color="auto"/>
              <w:right w:val="single" w:sz="4" w:space="0" w:color="auto"/>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英语六级</w:t>
            </w:r>
          </w:p>
        </w:tc>
        <w:tc>
          <w:tcPr>
            <w:tcW w:w="2410" w:type="dxa"/>
            <w:tcBorders>
              <w:top w:val="nil"/>
              <w:left w:val="nil"/>
              <w:bottom w:val="single" w:sz="4" w:space="0" w:color="auto"/>
              <w:right w:val="nil"/>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南校区1号楼1107</w:t>
            </w:r>
          </w:p>
        </w:tc>
        <w:tc>
          <w:tcPr>
            <w:tcW w:w="1417" w:type="dxa"/>
            <w:tcBorders>
              <w:top w:val="nil"/>
              <w:left w:val="single" w:sz="4" w:space="0" w:color="auto"/>
              <w:bottom w:val="single" w:sz="4" w:space="0" w:color="auto"/>
              <w:right w:val="single" w:sz="4" w:space="0" w:color="auto"/>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陶海军</w:t>
            </w:r>
          </w:p>
        </w:tc>
      </w:tr>
      <w:tr w:rsidR="007535CC">
        <w:trPr>
          <w:trHeight w:hRule="exact" w:val="284"/>
        </w:trPr>
        <w:tc>
          <w:tcPr>
            <w:tcW w:w="3227" w:type="dxa"/>
            <w:tcBorders>
              <w:top w:val="nil"/>
              <w:left w:val="single" w:sz="4" w:space="0" w:color="auto"/>
              <w:bottom w:val="single" w:sz="4" w:space="0" w:color="auto"/>
              <w:right w:val="single" w:sz="4" w:space="0" w:color="auto"/>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12月15日（星期六） 13:40</w:t>
            </w:r>
          </w:p>
        </w:tc>
        <w:tc>
          <w:tcPr>
            <w:tcW w:w="1418" w:type="dxa"/>
            <w:tcBorders>
              <w:top w:val="nil"/>
              <w:left w:val="nil"/>
              <w:bottom w:val="single" w:sz="4" w:space="0" w:color="auto"/>
              <w:right w:val="single" w:sz="4" w:space="0" w:color="auto"/>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英语六级</w:t>
            </w:r>
          </w:p>
        </w:tc>
        <w:tc>
          <w:tcPr>
            <w:tcW w:w="2410" w:type="dxa"/>
            <w:tcBorders>
              <w:top w:val="nil"/>
              <w:left w:val="nil"/>
              <w:bottom w:val="single" w:sz="4" w:space="0" w:color="auto"/>
              <w:right w:val="nil"/>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南校区1号楼1107</w:t>
            </w:r>
          </w:p>
        </w:tc>
        <w:tc>
          <w:tcPr>
            <w:tcW w:w="1417" w:type="dxa"/>
            <w:tcBorders>
              <w:top w:val="nil"/>
              <w:left w:val="single" w:sz="4" w:space="0" w:color="auto"/>
              <w:bottom w:val="single" w:sz="4" w:space="0" w:color="auto"/>
              <w:right w:val="single" w:sz="4" w:space="0" w:color="auto"/>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王科平</w:t>
            </w:r>
          </w:p>
        </w:tc>
      </w:tr>
      <w:tr w:rsidR="007535CC">
        <w:trPr>
          <w:trHeight w:hRule="exact" w:val="284"/>
        </w:trPr>
        <w:tc>
          <w:tcPr>
            <w:tcW w:w="3227" w:type="dxa"/>
            <w:tcBorders>
              <w:top w:val="nil"/>
              <w:left w:val="single" w:sz="4" w:space="0" w:color="auto"/>
              <w:bottom w:val="single" w:sz="4" w:space="0" w:color="auto"/>
              <w:right w:val="single" w:sz="4" w:space="0" w:color="auto"/>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12月15日（星期六） 13:40</w:t>
            </w:r>
          </w:p>
        </w:tc>
        <w:tc>
          <w:tcPr>
            <w:tcW w:w="1418" w:type="dxa"/>
            <w:tcBorders>
              <w:top w:val="nil"/>
              <w:left w:val="nil"/>
              <w:bottom w:val="single" w:sz="4" w:space="0" w:color="auto"/>
              <w:right w:val="single" w:sz="4" w:space="0" w:color="auto"/>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英语六级</w:t>
            </w:r>
          </w:p>
        </w:tc>
        <w:tc>
          <w:tcPr>
            <w:tcW w:w="2410" w:type="dxa"/>
            <w:tcBorders>
              <w:top w:val="nil"/>
              <w:left w:val="nil"/>
              <w:bottom w:val="single" w:sz="4" w:space="0" w:color="auto"/>
              <w:right w:val="nil"/>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南校区1号楼1107</w:t>
            </w:r>
          </w:p>
        </w:tc>
        <w:tc>
          <w:tcPr>
            <w:tcW w:w="1417" w:type="dxa"/>
            <w:tcBorders>
              <w:top w:val="nil"/>
              <w:left w:val="single" w:sz="4" w:space="0" w:color="auto"/>
              <w:bottom w:val="single" w:sz="4" w:space="0" w:color="auto"/>
              <w:right w:val="single" w:sz="4" w:space="0" w:color="auto"/>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王帅(大)</w:t>
            </w:r>
          </w:p>
        </w:tc>
      </w:tr>
      <w:tr w:rsidR="007535CC">
        <w:trPr>
          <w:trHeight w:hRule="exact" w:val="284"/>
        </w:trPr>
        <w:tc>
          <w:tcPr>
            <w:tcW w:w="3227" w:type="dxa"/>
            <w:tcBorders>
              <w:top w:val="nil"/>
              <w:left w:val="single" w:sz="4" w:space="0" w:color="auto"/>
              <w:bottom w:val="single" w:sz="4" w:space="0" w:color="auto"/>
              <w:right w:val="single" w:sz="4" w:space="0" w:color="auto"/>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12月15日（星期六） 13:40</w:t>
            </w:r>
          </w:p>
        </w:tc>
        <w:tc>
          <w:tcPr>
            <w:tcW w:w="1418" w:type="dxa"/>
            <w:tcBorders>
              <w:top w:val="nil"/>
              <w:left w:val="nil"/>
              <w:bottom w:val="single" w:sz="4" w:space="0" w:color="auto"/>
              <w:right w:val="single" w:sz="4" w:space="0" w:color="auto"/>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英语六级</w:t>
            </w:r>
          </w:p>
        </w:tc>
        <w:tc>
          <w:tcPr>
            <w:tcW w:w="2410" w:type="dxa"/>
            <w:tcBorders>
              <w:top w:val="nil"/>
              <w:left w:val="nil"/>
              <w:bottom w:val="single" w:sz="4" w:space="0" w:color="auto"/>
              <w:right w:val="nil"/>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南校区1号楼1107</w:t>
            </w:r>
          </w:p>
        </w:tc>
        <w:tc>
          <w:tcPr>
            <w:tcW w:w="1417" w:type="dxa"/>
            <w:tcBorders>
              <w:top w:val="nil"/>
              <w:left w:val="single" w:sz="4" w:space="0" w:color="auto"/>
              <w:bottom w:val="single" w:sz="4" w:space="0" w:color="auto"/>
              <w:right w:val="single" w:sz="4" w:space="0" w:color="auto"/>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黄凯征</w:t>
            </w:r>
          </w:p>
        </w:tc>
      </w:tr>
      <w:tr w:rsidR="007535CC">
        <w:trPr>
          <w:trHeight w:hRule="exact" w:val="284"/>
        </w:trPr>
        <w:tc>
          <w:tcPr>
            <w:tcW w:w="3227" w:type="dxa"/>
            <w:tcBorders>
              <w:top w:val="nil"/>
              <w:left w:val="single" w:sz="4" w:space="0" w:color="auto"/>
              <w:bottom w:val="single" w:sz="4" w:space="0" w:color="auto"/>
              <w:right w:val="single" w:sz="4" w:space="0" w:color="auto"/>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12月15日（星期六） 13:40</w:t>
            </w:r>
          </w:p>
        </w:tc>
        <w:tc>
          <w:tcPr>
            <w:tcW w:w="1418" w:type="dxa"/>
            <w:tcBorders>
              <w:top w:val="nil"/>
              <w:left w:val="nil"/>
              <w:bottom w:val="single" w:sz="4" w:space="0" w:color="auto"/>
              <w:right w:val="single" w:sz="4" w:space="0" w:color="auto"/>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英语六级</w:t>
            </w:r>
          </w:p>
        </w:tc>
        <w:tc>
          <w:tcPr>
            <w:tcW w:w="2410" w:type="dxa"/>
            <w:tcBorders>
              <w:top w:val="nil"/>
              <w:left w:val="nil"/>
              <w:bottom w:val="single" w:sz="4" w:space="0" w:color="auto"/>
              <w:right w:val="nil"/>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南校区1号楼1107</w:t>
            </w:r>
          </w:p>
        </w:tc>
        <w:tc>
          <w:tcPr>
            <w:tcW w:w="1417" w:type="dxa"/>
            <w:tcBorders>
              <w:top w:val="nil"/>
              <w:left w:val="single" w:sz="4" w:space="0" w:color="auto"/>
              <w:bottom w:val="single" w:sz="4" w:space="0" w:color="auto"/>
              <w:right w:val="single" w:sz="4" w:space="0" w:color="auto"/>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杨艺</w:t>
            </w:r>
          </w:p>
        </w:tc>
      </w:tr>
      <w:tr w:rsidR="007535CC">
        <w:trPr>
          <w:trHeight w:hRule="exact" w:val="284"/>
        </w:trPr>
        <w:tc>
          <w:tcPr>
            <w:tcW w:w="3227" w:type="dxa"/>
            <w:tcBorders>
              <w:top w:val="nil"/>
              <w:left w:val="single" w:sz="4" w:space="0" w:color="auto"/>
              <w:bottom w:val="single" w:sz="4" w:space="0" w:color="auto"/>
              <w:right w:val="single" w:sz="4" w:space="0" w:color="auto"/>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12月15日（星期六） 13:40</w:t>
            </w:r>
          </w:p>
        </w:tc>
        <w:tc>
          <w:tcPr>
            <w:tcW w:w="1418" w:type="dxa"/>
            <w:tcBorders>
              <w:top w:val="nil"/>
              <w:left w:val="nil"/>
              <w:bottom w:val="single" w:sz="4" w:space="0" w:color="auto"/>
              <w:right w:val="single" w:sz="4" w:space="0" w:color="auto"/>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英语六级</w:t>
            </w:r>
          </w:p>
        </w:tc>
        <w:tc>
          <w:tcPr>
            <w:tcW w:w="2410" w:type="dxa"/>
            <w:tcBorders>
              <w:top w:val="nil"/>
              <w:left w:val="nil"/>
              <w:bottom w:val="single" w:sz="4" w:space="0" w:color="auto"/>
              <w:right w:val="nil"/>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南校区1号楼1107</w:t>
            </w:r>
          </w:p>
        </w:tc>
        <w:tc>
          <w:tcPr>
            <w:tcW w:w="1417" w:type="dxa"/>
            <w:tcBorders>
              <w:top w:val="nil"/>
              <w:left w:val="single" w:sz="4" w:space="0" w:color="auto"/>
              <w:bottom w:val="single" w:sz="4" w:space="0" w:color="auto"/>
              <w:right w:val="single" w:sz="4" w:space="0" w:color="auto"/>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王加朋</w:t>
            </w:r>
          </w:p>
        </w:tc>
      </w:tr>
      <w:tr w:rsidR="007535CC">
        <w:trPr>
          <w:trHeight w:hRule="exact" w:val="284"/>
        </w:trPr>
        <w:tc>
          <w:tcPr>
            <w:tcW w:w="3227" w:type="dxa"/>
            <w:tcBorders>
              <w:top w:val="nil"/>
              <w:left w:val="single" w:sz="4" w:space="0" w:color="auto"/>
              <w:bottom w:val="single" w:sz="4" w:space="0" w:color="auto"/>
              <w:right w:val="single" w:sz="4" w:space="0" w:color="auto"/>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12月15日（星期六） 13:40</w:t>
            </w:r>
          </w:p>
        </w:tc>
        <w:tc>
          <w:tcPr>
            <w:tcW w:w="1418" w:type="dxa"/>
            <w:tcBorders>
              <w:top w:val="nil"/>
              <w:left w:val="nil"/>
              <w:bottom w:val="single" w:sz="4" w:space="0" w:color="auto"/>
              <w:right w:val="single" w:sz="4" w:space="0" w:color="auto"/>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英语六级</w:t>
            </w:r>
          </w:p>
        </w:tc>
        <w:tc>
          <w:tcPr>
            <w:tcW w:w="2410" w:type="dxa"/>
            <w:tcBorders>
              <w:top w:val="nil"/>
              <w:left w:val="nil"/>
              <w:bottom w:val="single" w:sz="4" w:space="0" w:color="auto"/>
              <w:right w:val="nil"/>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南校区1号楼1107</w:t>
            </w:r>
          </w:p>
        </w:tc>
        <w:tc>
          <w:tcPr>
            <w:tcW w:w="1417" w:type="dxa"/>
            <w:tcBorders>
              <w:top w:val="nil"/>
              <w:left w:val="single" w:sz="4" w:space="0" w:color="auto"/>
              <w:bottom w:val="single" w:sz="4" w:space="0" w:color="auto"/>
              <w:right w:val="single" w:sz="4" w:space="0" w:color="auto"/>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郝晓茹</w:t>
            </w:r>
          </w:p>
        </w:tc>
      </w:tr>
      <w:tr w:rsidR="007535CC">
        <w:trPr>
          <w:trHeight w:hRule="exact" w:val="284"/>
        </w:trPr>
        <w:tc>
          <w:tcPr>
            <w:tcW w:w="3227" w:type="dxa"/>
            <w:tcBorders>
              <w:top w:val="nil"/>
              <w:left w:val="single" w:sz="4" w:space="0" w:color="auto"/>
              <w:bottom w:val="single" w:sz="4" w:space="0" w:color="auto"/>
              <w:right w:val="single" w:sz="4" w:space="0" w:color="auto"/>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12月15日（星期六） 13:40</w:t>
            </w:r>
          </w:p>
        </w:tc>
        <w:tc>
          <w:tcPr>
            <w:tcW w:w="1418" w:type="dxa"/>
            <w:tcBorders>
              <w:top w:val="nil"/>
              <w:left w:val="nil"/>
              <w:bottom w:val="single" w:sz="4" w:space="0" w:color="auto"/>
              <w:right w:val="single" w:sz="4" w:space="0" w:color="auto"/>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英语六级</w:t>
            </w:r>
          </w:p>
        </w:tc>
        <w:tc>
          <w:tcPr>
            <w:tcW w:w="2410" w:type="dxa"/>
            <w:tcBorders>
              <w:top w:val="nil"/>
              <w:left w:val="nil"/>
              <w:bottom w:val="single" w:sz="4" w:space="0" w:color="auto"/>
              <w:right w:val="nil"/>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南校区1号楼1107</w:t>
            </w:r>
          </w:p>
        </w:tc>
        <w:tc>
          <w:tcPr>
            <w:tcW w:w="1417" w:type="dxa"/>
            <w:tcBorders>
              <w:top w:val="nil"/>
              <w:left w:val="single" w:sz="4" w:space="0" w:color="auto"/>
              <w:bottom w:val="single" w:sz="4" w:space="0" w:color="auto"/>
              <w:right w:val="single" w:sz="4" w:space="0" w:color="auto"/>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肖磊</w:t>
            </w:r>
          </w:p>
        </w:tc>
      </w:tr>
      <w:tr w:rsidR="007535CC">
        <w:trPr>
          <w:trHeight w:hRule="exact" w:val="284"/>
        </w:trPr>
        <w:tc>
          <w:tcPr>
            <w:tcW w:w="3227" w:type="dxa"/>
            <w:tcBorders>
              <w:top w:val="nil"/>
              <w:left w:val="single" w:sz="4" w:space="0" w:color="auto"/>
              <w:bottom w:val="single" w:sz="4" w:space="0" w:color="auto"/>
              <w:right w:val="single" w:sz="4" w:space="0" w:color="auto"/>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12月15日（星期六） 13:40</w:t>
            </w:r>
          </w:p>
        </w:tc>
        <w:tc>
          <w:tcPr>
            <w:tcW w:w="1418" w:type="dxa"/>
            <w:tcBorders>
              <w:top w:val="nil"/>
              <w:left w:val="nil"/>
              <w:bottom w:val="single" w:sz="4" w:space="0" w:color="auto"/>
              <w:right w:val="single" w:sz="4" w:space="0" w:color="auto"/>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英语六级</w:t>
            </w:r>
          </w:p>
        </w:tc>
        <w:tc>
          <w:tcPr>
            <w:tcW w:w="2410" w:type="dxa"/>
            <w:tcBorders>
              <w:top w:val="nil"/>
              <w:left w:val="nil"/>
              <w:bottom w:val="single" w:sz="4" w:space="0" w:color="auto"/>
              <w:right w:val="nil"/>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南校区1号楼1107</w:t>
            </w:r>
          </w:p>
        </w:tc>
        <w:tc>
          <w:tcPr>
            <w:tcW w:w="1417" w:type="dxa"/>
            <w:tcBorders>
              <w:top w:val="nil"/>
              <w:left w:val="single" w:sz="4" w:space="0" w:color="auto"/>
              <w:bottom w:val="single" w:sz="4" w:space="0" w:color="auto"/>
              <w:right w:val="single" w:sz="4" w:space="0" w:color="auto"/>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孙抗</w:t>
            </w:r>
          </w:p>
        </w:tc>
      </w:tr>
      <w:tr w:rsidR="007535CC">
        <w:trPr>
          <w:trHeight w:hRule="exact" w:val="284"/>
        </w:trPr>
        <w:tc>
          <w:tcPr>
            <w:tcW w:w="3227" w:type="dxa"/>
            <w:tcBorders>
              <w:top w:val="nil"/>
              <w:left w:val="single" w:sz="4" w:space="0" w:color="auto"/>
              <w:bottom w:val="single" w:sz="4" w:space="0" w:color="auto"/>
              <w:right w:val="single" w:sz="4" w:space="0" w:color="auto"/>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12月15日（星期六） 13:40</w:t>
            </w:r>
          </w:p>
        </w:tc>
        <w:tc>
          <w:tcPr>
            <w:tcW w:w="1418" w:type="dxa"/>
            <w:tcBorders>
              <w:top w:val="nil"/>
              <w:left w:val="nil"/>
              <w:bottom w:val="single" w:sz="4" w:space="0" w:color="auto"/>
              <w:right w:val="single" w:sz="4" w:space="0" w:color="auto"/>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英语六级</w:t>
            </w:r>
          </w:p>
        </w:tc>
        <w:tc>
          <w:tcPr>
            <w:tcW w:w="2410" w:type="dxa"/>
            <w:tcBorders>
              <w:top w:val="nil"/>
              <w:left w:val="nil"/>
              <w:bottom w:val="single" w:sz="4" w:space="0" w:color="auto"/>
              <w:right w:val="nil"/>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南校区1号楼1107</w:t>
            </w:r>
          </w:p>
        </w:tc>
        <w:tc>
          <w:tcPr>
            <w:tcW w:w="1417" w:type="dxa"/>
            <w:tcBorders>
              <w:top w:val="nil"/>
              <w:left w:val="single" w:sz="4" w:space="0" w:color="auto"/>
              <w:bottom w:val="single" w:sz="4" w:space="0" w:color="auto"/>
              <w:right w:val="single" w:sz="4" w:space="0" w:color="auto"/>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谢贝贝</w:t>
            </w:r>
          </w:p>
        </w:tc>
      </w:tr>
      <w:tr w:rsidR="007535CC">
        <w:trPr>
          <w:trHeight w:hRule="exact" w:val="284"/>
        </w:trPr>
        <w:tc>
          <w:tcPr>
            <w:tcW w:w="3227" w:type="dxa"/>
            <w:tcBorders>
              <w:top w:val="nil"/>
              <w:left w:val="single" w:sz="4" w:space="0" w:color="auto"/>
              <w:bottom w:val="single" w:sz="4" w:space="0" w:color="auto"/>
              <w:right w:val="single" w:sz="4" w:space="0" w:color="auto"/>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12月15日（星期六） 13:40</w:t>
            </w:r>
          </w:p>
        </w:tc>
        <w:tc>
          <w:tcPr>
            <w:tcW w:w="1418" w:type="dxa"/>
            <w:tcBorders>
              <w:top w:val="nil"/>
              <w:left w:val="nil"/>
              <w:bottom w:val="single" w:sz="4" w:space="0" w:color="auto"/>
              <w:right w:val="single" w:sz="4" w:space="0" w:color="auto"/>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英语六级</w:t>
            </w:r>
          </w:p>
        </w:tc>
        <w:tc>
          <w:tcPr>
            <w:tcW w:w="2410" w:type="dxa"/>
            <w:tcBorders>
              <w:top w:val="nil"/>
              <w:left w:val="nil"/>
              <w:bottom w:val="single" w:sz="4" w:space="0" w:color="auto"/>
              <w:right w:val="nil"/>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南校区1号楼1107</w:t>
            </w:r>
          </w:p>
        </w:tc>
        <w:tc>
          <w:tcPr>
            <w:tcW w:w="1417" w:type="dxa"/>
            <w:tcBorders>
              <w:top w:val="nil"/>
              <w:left w:val="single" w:sz="4" w:space="0" w:color="auto"/>
              <w:bottom w:val="single" w:sz="4" w:space="0" w:color="auto"/>
              <w:right w:val="single" w:sz="4" w:space="0" w:color="auto"/>
            </w:tcBorders>
            <w:shd w:val="clear" w:color="000000" w:fill="00B0F0"/>
            <w:vAlign w:val="center"/>
          </w:tcPr>
          <w:p w:rsidR="007535CC" w:rsidRDefault="00690F7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张玉均</w:t>
            </w:r>
          </w:p>
        </w:tc>
      </w:tr>
    </w:tbl>
    <w:p w:rsidR="007535CC" w:rsidRDefault="00690F7A">
      <w:pPr>
        <w:rPr>
          <w:rFonts w:ascii="仿宋_GB2312" w:eastAsia="仿宋_GB2312"/>
          <w:b/>
          <w:sz w:val="44"/>
          <w:szCs w:val="44"/>
        </w:rPr>
      </w:pPr>
      <w:r>
        <w:rPr>
          <w:rFonts w:ascii="仿宋_GB2312" w:eastAsia="仿宋_GB2312" w:hint="eastAsia"/>
          <w:b/>
          <w:sz w:val="30"/>
          <w:szCs w:val="30"/>
        </w:rPr>
        <w:lastRenderedPageBreak/>
        <w:t>附件2</w:t>
      </w:r>
    </w:p>
    <w:p w:rsidR="007535CC" w:rsidRDefault="00690F7A">
      <w:pPr>
        <w:jc w:val="center"/>
        <w:rPr>
          <w:rFonts w:ascii="仿宋_GB2312" w:eastAsia="仿宋_GB2312"/>
          <w:b/>
          <w:sz w:val="32"/>
          <w:szCs w:val="32"/>
        </w:rPr>
      </w:pPr>
      <w:r>
        <w:rPr>
          <w:rFonts w:ascii="仿宋_GB2312" w:eastAsia="仿宋_GB2312" w:hint="eastAsia"/>
          <w:b/>
          <w:sz w:val="32"/>
          <w:szCs w:val="32"/>
        </w:rPr>
        <w:t>关于填报2018年度教材业绩的通知</w:t>
      </w:r>
    </w:p>
    <w:p w:rsidR="007535CC" w:rsidRDefault="007535CC">
      <w:pPr>
        <w:spacing w:line="440" w:lineRule="exact"/>
        <w:rPr>
          <w:rFonts w:ascii="仿宋_GB2312" w:eastAsia="仿宋_GB2312"/>
        </w:rPr>
      </w:pPr>
    </w:p>
    <w:p w:rsidR="007535CC" w:rsidRDefault="00690F7A">
      <w:pPr>
        <w:spacing w:line="440" w:lineRule="exact"/>
        <w:rPr>
          <w:rFonts w:ascii="仿宋_GB2312" w:eastAsia="仿宋_GB2312"/>
          <w:sz w:val="28"/>
          <w:szCs w:val="28"/>
        </w:rPr>
      </w:pPr>
      <w:r>
        <w:rPr>
          <w:rFonts w:ascii="仿宋_GB2312" w:eastAsia="仿宋_GB2312" w:hint="eastAsia"/>
          <w:sz w:val="28"/>
          <w:szCs w:val="28"/>
        </w:rPr>
        <w:t>各单位：</w:t>
      </w:r>
    </w:p>
    <w:p w:rsidR="007535CC" w:rsidRDefault="00690F7A">
      <w:pPr>
        <w:spacing w:line="440" w:lineRule="exact"/>
        <w:ind w:firstLineChars="225" w:firstLine="630"/>
        <w:rPr>
          <w:rFonts w:ascii="仿宋_GB2312" w:eastAsia="仿宋_GB2312"/>
          <w:sz w:val="28"/>
          <w:szCs w:val="28"/>
        </w:rPr>
      </w:pPr>
      <w:r>
        <w:rPr>
          <w:rFonts w:ascii="仿宋_GB2312" w:eastAsia="仿宋_GB2312" w:hint="eastAsia"/>
          <w:sz w:val="28"/>
          <w:szCs w:val="28"/>
        </w:rPr>
        <w:t>为切实做好2018年度教师教材业绩填报工作，现将有关事宜通知如下：</w:t>
      </w:r>
    </w:p>
    <w:p w:rsidR="007535CC" w:rsidRDefault="00690F7A">
      <w:pPr>
        <w:numPr>
          <w:ilvl w:val="0"/>
          <w:numId w:val="1"/>
        </w:numPr>
        <w:spacing w:line="440" w:lineRule="exact"/>
        <w:ind w:hanging="210"/>
        <w:rPr>
          <w:rFonts w:ascii="仿宋_GB2312" w:eastAsia="仿宋_GB2312"/>
          <w:sz w:val="28"/>
          <w:szCs w:val="28"/>
        </w:rPr>
      </w:pPr>
      <w:r>
        <w:rPr>
          <w:rFonts w:ascii="仿宋_GB2312" w:eastAsia="仿宋_GB2312" w:hint="eastAsia"/>
          <w:sz w:val="28"/>
          <w:szCs w:val="28"/>
        </w:rPr>
        <w:t>教材业绩量化：</w:t>
      </w:r>
    </w:p>
    <w:p w:rsidR="007535CC" w:rsidRDefault="00690F7A">
      <w:pPr>
        <w:spacing w:line="440" w:lineRule="exact"/>
        <w:ind w:firstLineChars="200" w:firstLine="560"/>
        <w:rPr>
          <w:rFonts w:ascii="仿宋_GB2312" w:eastAsia="仿宋_GB2312" w:hAnsi="宋体"/>
          <w:sz w:val="28"/>
          <w:szCs w:val="28"/>
        </w:rPr>
      </w:pPr>
      <w:r>
        <w:rPr>
          <w:rFonts w:ascii="仿宋_GB2312" w:eastAsia="仿宋_GB2312" w:hint="eastAsia"/>
          <w:sz w:val="28"/>
          <w:szCs w:val="28"/>
        </w:rPr>
        <w:t>教材的业绩量化区分执笔部分、</w:t>
      </w:r>
      <w:r>
        <w:rPr>
          <w:rFonts w:ascii="仿宋_GB2312" w:eastAsia="仿宋_GB2312" w:hAnsi="宋体" w:hint="eastAsia"/>
          <w:color w:val="000000"/>
          <w:kern w:val="0"/>
          <w:sz w:val="28"/>
          <w:szCs w:val="28"/>
        </w:rPr>
        <w:t>本校主编部分、国家级规划教材、非国家级规划教材以及中文编写和外文编写分别来进行。教材基本业绩点及相关级别系数分别见表1和表2。</w:t>
      </w:r>
    </w:p>
    <w:p w:rsidR="007535CC" w:rsidRDefault="00690F7A">
      <w:pPr>
        <w:spacing w:line="440" w:lineRule="exact"/>
        <w:ind w:leftChars="-29" w:left="-61" w:firstLineChars="215" w:firstLine="602"/>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教材业绩点=教材基本业绩点（执笔部分+</w:t>
      </w:r>
      <w:r>
        <w:rPr>
          <w:rFonts w:ascii="仿宋_GB2312" w:eastAsia="仿宋_GB2312" w:hAnsi="宋体" w:hint="eastAsia"/>
          <w:sz w:val="28"/>
          <w:szCs w:val="28"/>
        </w:rPr>
        <w:t>主编部分</w:t>
      </w:r>
      <w:r>
        <w:rPr>
          <w:rFonts w:ascii="仿宋_GB2312" w:eastAsia="仿宋_GB2312" w:hAnsi="宋体" w:hint="eastAsia"/>
          <w:color w:val="000000"/>
          <w:kern w:val="0"/>
          <w:sz w:val="28"/>
          <w:szCs w:val="28"/>
        </w:rPr>
        <w:t>）* 级别系数 * 语言类别系数</w:t>
      </w:r>
    </w:p>
    <w:p w:rsidR="007535CC" w:rsidRDefault="00690F7A">
      <w:pPr>
        <w:spacing w:beforeLines="50" w:before="156"/>
        <w:jc w:val="center"/>
        <w:rPr>
          <w:rFonts w:ascii="仿宋_GB2312" w:eastAsia="仿宋_GB2312"/>
          <w:sz w:val="28"/>
          <w:szCs w:val="28"/>
        </w:rPr>
      </w:pPr>
      <w:r>
        <w:rPr>
          <w:rFonts w:ascii="仿宋_GB2312" w:eastAsia="仿宋_GB2312" w:hint="eastAsia"/>
          <w:sz w:val="28"/>
          <w:szCs w:val="28"/>
        </w:rPr>
        <w:t>表1     教材基本业绩量化表    (单位：业绩点/万字)</w:t>
      </w:r>
    </w:p>
    <w:tbl>
      <w:tblPr>
        <w:tblW w:w="8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2374"/>
        <w:gridCol w:w="2308"/>
        <w:gridCol w:w="2409"/>
      </w:tblGrid>
      <w:tr w:rsidR="007535CC">
        <w:trPr>
          <w:trHeight w:val="410"/>
          <w:jc w:val="center"/>
        </w:trPr>
        <w:tc>
          <w:tcPr>
            <w:tcW w:w="1757" w:type="dxa"/>
            <w:vMerge w:val="restart"/>
            <w:vAlign w:val="center"/>
          </w:tcPr>
          <w:p w:rsidR="007535CC" w:rsidRDefault="007535CC">
            <w:pPr>
              <w:jc w:val="center"/>
              <w:rPr>
                <w:rFonts w:ascii="仿宋_GB2312" w:eastAsia="仿宋_GB2312"/>
                <w:sz w:val="28"/>
                <w:szCs w:val="28"/>
              </w:rPr>
            </w:pPr>
          </w:p>
        </w:tc>
        <w:tc>
          <w:tcPr>
            <w:tcW w:w="4682" w:type="dxa"/>
            <w:gridSpan w:val="2"/>
            <w:vAlign w:val="center"/>
          </w:tcPr>
          <w:p w:rsidR="007535CC" w:rsidRDefault="00690F7A">
            <w:pPr>
              <w:jc w:val="center"/>
              <w:rPr>
                <w:rFonts w:ascii="仿宋_GB2312" w:eastAsia="仿宋_GB2312"/>
                <w:sz w:val="28"/>
                <w:szCs w:val="28"/>
              </w:rPr>
            </w:pPr>
            <w:r>
              <w:rPr>
                <w:rFonts w:ascii="仿宋_GB2312" w:eastAsia="仿宋_GB2312" w:hint="eastAsia"/>
                <w:sz w:val="28"/>
                <w:szCs w:val="28"/>
              </w:rPr>
              <w:t>执笔部分</w:t>
            </w:r>
          </w:p>
        </w:tc>
        <w:tc>
          <w:tcPr>
            <w:tcW w:w="2409" w:type="dxa"/>
            <w:vMerge w:val="restart"/>
            <w:vAlign w:val="center"/>
          </w:tcPr>
          <w:p w:rsidR="007535CC" w:rsidRDefault="00690F7A">
            <w:pPr>
              <w:ind w:rightChars="-51" w:right="-107"/>
              <w:jc w:val="center"/>
              <w:rPr>
                <w:rFonts w:ascii="仿宋_GB2312" w:eastAsia="仿宋_GB2312"/>
                <w:sz w:val="28"/>
                <w:szCs w:val="28"/>
              </w:rPr>
            </w:pPr>
            <w:r>
              <w:rPr>
                <w:rFonts w:ascii="仿宋_GB2312" w:eastAsia="仿宋_GB2312" w:hint="eastAsia"/>
                <w:sz w:val="28"/>
                <w:szCs w:val="28"/>
              </w:rPr>
              <w:t>主编部分</w:t>
            </w:r>
          </w:p>
          <w:p w:rsidR="007535CC" w:rsidRDefault="00690F7A">
            <w:pPr>
              <w:ind w:rightChars="-51" w:right="-107"/>
              <w:jc w:val="center"/>
              <w:rPr>
                <w:rFonts w:ascii="仿宋_GB2312" w:eastAsia="仿宋_GB2312"/>
                <w:sz w:val="28"/>
                <w:szCs w:val="28"/>
              </w:rPr>
            </w:pPr>
            <w:r>
              <w:rPr>
                <w:rFonts w:ascii="仿宋_GB2312" w:eastAsia="仿宋_GB2312" w:hint="eastAsia"/>
                <w:sz w:val="28"/>
                <w:szCs w:val="28"/>
              </w:rPr>
              <w:t>(本校任第一主编）</w:t>
            </w:r>
          </w:p>
        </w:tc>
      </w:tr>
      <w:tr w:rsidR="007535CC">
        <w:trPr>
          <w:trHeight w:val="187"/>
          <w:jc w:val="center"/>
        </w:trPr>
        <w:tc>
          <w:tcPr>
            <w:tcW w:w="1757" w:type="dxa"/>
            <w:vMerge/>
            <w:vAlign w:val="center"/>
          </w:tcPr>
          <w:p w:rsidR="007535CC" w:rsidRDefault="007535CC">
            <w:pPr>
              <w:jc w:val="center"/>
              <w:rPr>
                <w:rFonts w:ascii="仿宋_GB2312" w:eastAsia="仿宋_GB2312"/>
                <w:sz w:val="28"/>
                <w:szCs w:val="28"/>
              </w:rPr>
            </w:pPr>
          </w:p>
        </w:tc>
        <w:tc>
          <w:tcPr>
            <w:tcW w:w="2374" w:type="dxa"/>
            <w:vAlign w:val="center"/>
          </w:tcPr>
          <w:p w:rsidR="007535CC" w:rsidRDefault="00690F7A">
            <w:pPr>
              <w:jc w:val="center"/>
              <w:rPr>
                <w:rFonts w:ascii="仿宋_GB2312" w:eastAsia="仿宋_GB2312"/>
                <w:sz w:val="28"/>
                <w:szCs w:val="28"/>
              </w:rPr>
            </w:pPr>
            <w:r>
              <w:rPr>
                <w:rFonts w:ascii="仿宋_GB2312" w:eastAsia="仿宋_GB2312" w:hint="eastAsia"/>
                <w:sz w:val="28"/>
                <w:szCs w:val="28"/>
              </w:rPr>
              <w:t>本校任第一主编</w:t>
            </w:r>
          </w:p>
        </w:tc>
        <w:tc>
          <w:tcPr>
            <w:tcW w:w="2308" w:type="dxa"/>
            <w:vAlign w:val="center"/>
          </w:tcPr>
          <w:p w:rsidR="007535CC" w:rsidRDefault="00690F7A">
            <w:pPr>
              <w:jc w:val="center"/>
              <w:rPr>
                <w:rFonts w:ascii="仿宋_GB2312" w:eastAsia="仿宋_GB2312"/>
                <w:sz w:val="28"/>
                <w:szCs w:val="28"/>
              </w:rPr>
            </w:pPr>
            <w:proofErr w:type="gramStart"/>
            <w:r>
              <w:rPr>
                <w:rFonts w:ascii="仿宋_GB2312" w:eastAsia="仿宋_GB2312" w:hint="eastAsia"/>
                <w:sz w:val="28"/>
                <w:szCs w:val="28"/>
              </w:rPr>
              <w:t>外校任</w:t>
            </w:r>
            <w:proofErr w:type="gramEnd"/>
            <w:r>
              <w:rPr>
                <w:rFonts w:ascii="仿宋_GB2312" w:eastAsia="仿宋_GB2312" w:hint="eastAsia"/>
                <w:sz w:val="28"/>
                <w:szCs w:val="28"/>
              </w:rPr>
              <w:t>第一主编</w:t>
            </w:r>
          </w:p>
        </w:tc>
        <w:tc>
          <w:tcPr>
            <w:tcW w:w="2409" w:type="dxa"/>
            <w:vMerge/>
            <w:vAlign w:val="center"/>
          </w:tcPr>
          <w:p w:rsidR="007535CC" w:rsidRDefault="007535CC">
            <w:pPr>
              <w:jc w:val="center"/>
              <w:rPr>
                <w:rFonts w:ascii="仿宋_GB2312" w:eastAsia="仿宋_GB2312"/>
                <w:sz w:val="28"/>
                <w:szCs w:val="28"/>
              </w:rPr>
            </w:pPr>
          </w:p>
        </w:tc>
      </w:tr>
      <w:tr w:rsidR="007535CC">
        <w:trPr>
          <w:trHeight w:val="410"/>
          <w:jc w:val="center"/>
        </w:trPr>
        <w:tc>
          <w:tcPr>
            <w:tcW w:w="1757" w:type="dxa"/>
            <w:vAlign w:val="center"/>
          </w:tcPr>
          <w:p w:rsidR="007535CC" w:rsidRDefault="00690F7A">
            <w:pPr>
              <w:jc w:val="center"/>
              <w:rPr>
                <w:rFonts w:ascii="仿宋_GB2312" w:eastAsia="仿宋_GB2312"/>
                <w:sz w:val="28"/>
                <w:szCs w:val="28"/>
              </w:rPr>
            </w:pPr>
            <w:r>
              <w:rPr>
                <w:rFonts w:ascii="仿宋_GB2312" w:eastAsia="仿宋_GB2312" w:hint="eastAsia"/>
                <w:sz w:val="28"/>
                <w:szCs w:val="28"/>
              </w:rPr>
              <w:t>业绩点</w:t>
            </w:r>
          </w:p>
        </w:tc>
        <w:tc>
          <w:tcPr>
            <w:tcW w:w="2374" w:type="dxa"/>
            <w:vAlign w:val="center"/>
          </w:tcPr>
          <w:p w:rsidR="007535CC" w:rsidRDefault="00690F7A">
            <w:pPr>
              <w:jc w:val="center"/>
              <w:rPr>
                <w:rFonts w:ascii="仿宋_GB2312" w:eastAsia="仿宋_GB2312"/>
                <w:sz w:val="28"/>
                <w:szCs w:val="28"/>
              </w:rPr>
            </w:pPr>
            <w:r>
              <w:rPr>
                <w:rFonts w:ascii="仿宋_GB2312" w:eastAsia="仿宋_GB2312" w:hint="eastAsia"/>
                <w:sz w:val="28"/>
                <w:szCs w:val="28"/>
              </w:rPr>
              <w:t>5</w:t>
            </w:r>
          </w:p>
        </w:tc>
        <w:tc>
          <w:tcPr>
            <w:tcW w:w="2308" w:type="dxa"/>
            <w:vAlign w:val="center"/>
          </w:tcPr>
          <w:p w:rsidR="007535CC" w:rsidRDefault="00690F7A">
            <w:pPr>
              <w:jc w:val="center"/>
              <w:rPr>
                <w:rFonts w:ascii="仿宋_GB2312" w:eastAsia="仿宋_GB2312"/>
                <w:sz w:val="28"/>
                <w:szCs w:val="28"/>
              </w:rPr>
            </w:pPr>
            <w:r>
              <w:rPr>
                <w:rFonts w:ascii="仿宋_GB2312" w:eastAsia="仿宋_GB2312" w:hint="eastAsia"/>
                <w:sz w:val="28"/>
                <w:szCs w:val="28"/>
              </w:rPr>
              <w:t>2.5</w:t>
            </w:r>
          </w:p>
        </w:tc>
        <w:tc>
          <w:tcPr>
            <w:tcW w:w="2409" w:type="dxa"/>
            <w:vAlign w:val="center"/>
          </w:tcPr>
          <w:p w:rsidR="007535CC" w:rsidRDefault="00690F7A">
            <w:pPr>
              <w:jc w:val="center"/>
              <w:rPr>
                <w:rFonts w:ascii="仿宋_GB2312" w:eastAsia="仿宋_GB2312"/>
                <w:sz w:val="28"/>
                <w:szCs w:val="28"/>
              </w:rPr>
            </w:pPr>
            <w:r>
              <w:rPr>
                <w:rFonts w:ascii="仿宋_GB2312" w:eastAsia="仿宋_GB2312" w:hint="eastAsia"/>
                <w:sz w:val="28"/>
                <w:szCs w:val="28"/>
              </w:rPr>
              <w:t>0.5</w:t>
            </w:r>
          </w:p>
        </w:tc>
      </w:tr>
    </w:tbl>
    <w:p w:rsidR="007535CC" w:rsidRDefault="00690F7A">
      <w:pPr>
        <w:spacing w:beforeLines="50" w:before="156"/>
        <w:ind w:firstLineChars="600" w:firstLine="1680"/>
        <w:rPr>
          <w:rFonts w:ascii="仿宋_GB2312" w:eastAsia="仿宋_GB2312"/>
          <w:color w:val="000000"/>
          <w:kern w:val="0"/>
          <w:sz w:val="28"/>
          <w:szCs w:val="28"/>
        </w:rPr>
      </w:pPr>
      <w:r>
        <w:rPr>
          <w:rFonts w:ascii="仿宋_GB2312" w:eastAsia="仿宋_GB2312" w:hint="eastAsia"/>
          <w:color w:val="000000"/>
          <w:kern w:val="0"/>
          <w:sz w:val="28"/>
          <w:szCs w:val="28"/>
        </w:rPr>
        <w:t>表2      教材级别系数、语言类别系数</w:t>
      </w:r>
    </w:p>
    <w:tbl>
      <w:tblPr>
        <w:tblW w:w="8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1731"/>
        <w:gridCol w:w="1887"/>
        <w:gridCol w:w="1863"/>
        <w:gridCol w:w="1715"/>
      </w:tblGrid>
      <w:tr w:rsidR="007535CC">
        <w:trPr>
          <w:trHeight w:val="1278"/>
          <w:jc w:val="center"/>
        </w:trPr>
        <w:tc>
          <w:tcPr>
            <w:tcW w:w="1654" w:type="dxa"/>
            <w:vAlign w:val="center"/>
          </w:tcPr>
          <w:p w:rsidR="007535CC" w:rsidRDefault="007535CC">
            <w:pPr>
              <w:jc w:val="center"/>
              <w:rPr>
                <w:rFonts w:ascii="仿宋_GB2312" w:eastAsia="仿宋_GB2312"/>
                <w:color w:val="000000"/>
                <w:kern w:val="0"/>
                <w:sz w:val="28"/>
                <w:szCs w:val="28"/>
              </w:rPr>
            </w:pPr>
          </w:p>
        </w:tc>
        <w:tc>
          <w:tcPr>
            <w:tcW w:w="1731" w:type="dxa"/>
            <w:vAlign w:val="center"/>
          </w:tcPr>
          <w:p w:rsidR="007535CC" w:rsidRDefault="00690F7A">
            <w:pPr>
              <w:jc w:val="center"/>
              <w:rPr>
                <w:rFonts w:ascii="仿宋_GB2312" w:eastAsia="仿宋_GB2312"/>
                <w:color w:val="000000"/>
                <w:kern w:val="0"/>
                <w:sz w:val="28"/>
                <w:szCs w:val="28"/>
              </w:rPr>
            </w:pPr>
            <w:r>
              <w:rPr>
                <w:rFonts w:ascii="仿宋_GB2312" w:eastAsia="仿宋_GB2312" w:hint="eastAsia"/>
                <w:color w:val="000000"/>
                <w:kern w:val="0"/>
                <w:sz w:val="28"/>
                <w:szCs w:val="28"/>
              </w:rPr>
              <w:t>国家级规划教材</w:t>
            </w:r>
          </w:p>
        </w:tc>
        <w:tc>
          <w:tcPr>
            <w:tcW w:w="1887" w:type="dxa"/>
            <w:vAlign w:val="center"/>
          </w:tcPr>
          <w:p w:rsidR="007535CC" w:rsidRDefault="00690F7A">
            <w:pPr>
              <w:jc w:val="center"/>
              <w:rPr>
                <w:rFonts w:ascii="仿宋_GB2312" w:eastAsia="仿宋_GB2312"/>
                <w:color w:val="000000"/>
                <w:kern w:val="0"/>
                <w:sz w:val="28"/>
                <w:szCs w:val="28"/>
              </w:rPr>
            </w:pPr>
            <w:r>
              <w:rPr>
                <w:rFonts w:ascii="仿宋_GB2312" w:eastAsia="仿宋_GB2312" w:hint="eastAsia"/>
                <w:color w:val="000000"/>
                <w:kern w:val="0"/>
                <w:sz w:val="28"/>
                <w:szCs w:val="28"/>
              </w:rPr>
              <w:t>非国家级规划教材</w:t>
            </w:r>
          </w:p>
        </w:tc>
        <w:tc>
          <w:tcPr>
            <w:tcW w:w="1863" w:type="dxa"/>
            <w:vAlign w:val="center"/>
          </w:tcPr>
          <w:p w:rsidR="007535CC" w:rsidRDefault="00690F7A">
            <w:pPr>
              <w:ind w:rightChars="-53" w:right="-111"/>
              <w:jc w:val="center"/>
              <w:rPr>
                <w:rFonts w:ascii="仿宋_GB2312" w:eastAsia="仿宋_GB2312"/>
                <w:color w:val="000000"/>
                <w:kern w:val="0"/>
                <w:sz w:val="28"/>
                <w:szCs w:val="28"/>
              </w:rPr>
            </w:pPr>
            <w:r>
              <w:rPr>
                <w:rFonts w:ascii="仿宋_GB2312" w:eastAsia="仿宋_GB2312" w:hint="eastAsia"/>
                <w:color w:val="000000"/>
                <w:kern w:val="0"/>
                <w:sz w:val="28"/>
                <w:szCs w:val="28"/>
              </w:rPr>
              <w:t>中文编写</w:t>
            </w:r>
          </w:p>
        </w:tc>
        <w:tc>
          <w:tcPr>
            <w:tcW w:w="1715" w:type="dxa"/>
            <w:vAlign w:val="center"/>
          </w:tcPr>
          <w:p w:rsidR="007535CC" w:rsidRDefault="00690F7A">
            <w:pPr>
              <w:ind w:rightChars="-18" w:right="-38"/>
              <w:jc w:val="center"/>
              <w:rPr>
                <w:rFonts w:ascii="仿宋_GB2312" w:eastAsia="仿宋_GB2312"/>
                <w:color w:val="000000"/>
                <w:kern w:val="0"/>
                <w:sz w:val="28"/>
                <w:szCs w:val="28"/>
              </w:rPr>
            </w:pPr>
            <w:r>
              <w:rPr>
                <w:rFonts w:ascii="仿宋_GB2312" w:eastAsia="仿宋_GB2312" w:hint="eastAsia"/>
                <w:color w:val="000000"/>
                <w:kern w:val="0"/>
                <w:sz w:val="28"/>
                <w:szCs w:val="28"/>
              </w:rPr>
              <w:t>外文编写</w:t>
            </w:r>
          </w:p>
        </w:tc>
      </w:tr>
      <w:tr w:rsidR="007535CC">
        <w:trPr>
          <w:trHeight w:val="613"/>
          <w:jc w:val="center"/>
        </w:trPr>
        <w:tc>
          <w:tcPr>
            <w:tcW w:w="1654" w:type="dxa"/>
            <w:vAlign w:val="center"/>
          </w:tcPr>
          <w:p w:rsidR="007535CC" w:rsidRDefault="00690F7A">
            <w:pPr>
              <w:jc w:val="center"/>
              <w:rPr>
                <w:rFonts w:ascii="仿宋_GB2312" w:eastAsia="仿宋_GB2312"/>
                <w:color w:val="000000"/>
                <w:kern w:val="0"/>
                <w:sz w:val="28"/>
                <w:szCs w:val="28"/>
              </w:rPr>
            </w:pPr>
            <w:r>
              <w:rPr>
                <w:rFonts w:ascii="仿宋_GB2312" w:eastAsia="仿宋_GB2312" w:hint="eastAsia"/>
                <w:color w:val="000000"/>
                <w:kern w:val="0"/>
                <w:sz w:val="28"/>
                <w:szCs w:val="28"/>
              </w:rPr>
              <w:t>系数</w:t>
            </w:r>
          </w:p>
        </w:tc>
        <w:tc>
          <w:tcPr>
            <w:tcW w:w="1731" w:type="dxa"/>
            <w:vAlign w:val="center"/>
          </w:tcPr>
          <w:p w:rsidR="007535CC" w:rsidRDefault="00690F7A">
            <w:pPr>
              <w:jc w:val="center"/>
              <w:rPr>
                <w:rFonts w:ascii="仿宋_GB2312" w:eastAsia="仿宋_GB2312"/>
                <w:color w:val="000000"/>
                <w:kern w:val="0"/>
                <w:sz w:val="28"/>
                <w:szCs w:val="28"/>
              </w:rPr>
            </w:pPr>
            <w:r>
              <w:rPr>
                <w:rFonts w:ascii="仿宋_GB2312" w:eastAsia="仿宋_GB2312" w:hint="eastAsia"/>
                <w:color w:val="000000"/>
                <w:kern w:val="0"/>
                <w:sz w:val="28"/>
                <w:szCs w:val="28"/>
              </w:rPr>
              <w:t>1.5</w:t>
            </w:r>
          </w:p>
        </w:tc>
        <w:tc>
          <w:tcPr>
            <w:tcW w:w="1887" w:type="dxa"/>
            <w:vAlign w:val="center"/>
          </w:tcPr>
          <w:p w:rsidR="007535CC" w:rsidRDefault="00690F7A">
            <w:pPr>
              <w:jc w:val="center"/>
              <w:rPr>
                <w:rFonts w:ascii="仿宋_GB2312" w:eastAsia="仿宋_GB2312"/>
                <w:color w:val="000000"/>
                <w:kern w:val="0"/>
                <w:sz w:val="28"/>
                <w:szCs w:val="28"/>
              </w:rPr>
            </w:pPr>
            <w:r>
              <w:rPr>
                <w:rFonts w:ascii="仿宋_GB2312" w:eastAsia="仿宋_GB2312" w:hint="eastAsia"/>
                <w:color w:val="000000"/>
                <w:kern w:val="0"/>
                <w:sz w:val="28"/>
                <w:szCs w:val="28"/>
              </w:rPr>
              <w:t>1.0</w:t>
            </w:r>
          </w:p>
        </w:tc>
        <w:tc>
          <w:tcPr>
            <w:tcW w:w="1863" w:type="dxa"/>
            <w:vAlign w:val="center"/>
          </w:tcPr>
          <w:p w:rsidR="007535CC" w:rsidRDefault="00690F7A">
            <w:pPr>
              <w:ind w:firstLine="240"/>
              <w:jc w:val="center"/>
              <w:rPr>
                <w:rFonts w:ascii="仿宋_GB2312" w:eastAsia="仿宋_GB2312"/>
                <w:color w:val="000000"/>
                <w:kern w:val="0"/>
                <w:sz w:val="28"/>
                <w:szCs w:val="28"/>
              </w:rPr>
            </w:pPr>
            <w:r>
              <w:rPr>
                <w:rFonts w:ascii="仿宋_GB2312" w:eastAsia="仿宋_GB2312" w:hint="eastAsia"/>
                <w:color w:val="000000"/>
                <w:kern w:val="0"/>
                <w:sz w:val="28"/>
                <w:szCs w:val="28"/>
              </w:rPr>
              <w:t>1</w:t>
            </w:r>
          </w:p>
        </w:tc>
        <w:tc>
          <w:tcPr>
            <w:tcW w:w="1715" w:type="dxa"/>
            <w:vAlign w:val="center"/>
          </w:tcPr>
          <w:p w:rsidR="007535CC" w:rsidRDefault="00690F7A">
            <w:pPr>
              <w:ind w:firstLine="240"/>
              <w:jc w:val="center"/>
              <w:rPr>
                <w:rFonts w:ascii="仿宋_GB2312" w:eastAsia="仿宋_GB2312"/>
                <w:color w:val="000000"/>
                <w:kern w:val="0"/>
                <w:sz w:val="28"/>
                <w:szCs w:val="28"/>
              </w:rPr>
            </w:pPr>
            <w:r>
              <w:rPr>
                <w:rFonts w:ascii="仿宋_GB2312" w:eastAsia="仿宋_GB2312" w:hint="eastAsia"/>
                <w:color w:val="000000"/>
                <w:kern w:val="0"/>
                <w:sz w:val="28"/>
                <w:szCs w:val="28"/>
              </w:rPr>
              <w:t>1.2</w:t>
            </w:r>
          </w:p>
        </w:tc>
      </w:tr>
    </w:tbl>
    <w:p w:rsidR="007535CC" w:rsidRDefault="00690F7A">
      <w:pPr>
        <w:spacing w:beforeLines="50" w:before="156"/>
        <w:ind w:firstLineChars="100" w:firstLine="280"/>
        <w:rPr>
          <w:rFonts w:ascii="仿宋_GB2312" w:eastAsia="仿宋_GB2312"/>
          <w:color w:val="000000"/>
          <w:kern w:val="0"/>
          <w:sz w:val="28"/>
          <w:szCs w:val="28"/>
        </w:rPr>
      </w:pPr>
      <w:r>
        <w:rPr>
          <w:rFonts w:ascii="仿宋_GB2312" w:eastAsia="仿宋_GB2312" w:hint="eastAsia"/>
          <w:color w:val="000000"/>
          <w:kern w:val="0"/>
          <w:sz w:val="28"/>
          <w:szCs w:val="28"/>
        </w:rPr>
        <w:t>注：</w:t>
      </w:r>
    </w:p>
    <w:p w:rsidR="007535CC" w:rsidRDefault="00690F7A">
      <w:pPr>
        <w:spacing w:beforeLines="50" w:before="156" w:line="440" w:lineRule="exact"/>
        <w:ind w:leftChars="-29" w:left="-61" w:firstLineChars="200" w:firstLine="560"/>
        <w:rPr>
          <w:rFonts w:ascii="仿宋_GB2312" w:eastAsia="仿宋_GB2312"/>
          <w:color w:val="000000"/>
          <w:kern w:val="0"/>
          <w:sz w:val="28"/>
          <w:szCs w:val="28"/>
        </w:rPr>
      </w:pPr>
      <w:r>
        <w:rPr>
          <w:rFonts w:ascii="仿宋_GB2312" w:eastAsia="仿宋_GB2312" w:hint="eastAsia"/>
          <w:color w:val="000000"/>
          <w:kern w:val="0"/>
          <w:sz w:val="28"/>
          <w:szCs w:val="28"/>
        </w:rPr>
        <w:t>1．教材必须是正式出版的本科及以上层次教材（</w:t>
      </w:r>
      <w:proofErr w:type="gramStart"/>
      <w:r>
        <w:rPr>
          <w:rFonts w:ascii="仿宋_GB2312" w:eastAsia="仿宋_GB2312" w:hint="eastAsia"/>
          <w:color w:val="000000"/>
          <w:kern w:val="0"/>
          <w:sz w:val="28"/>
          <w:szCs w:val="28"/>
        </w:rPr>
        <w:t>含独立设</w:t>
      </w:r>
      <w:proofErr w:type="gramEnd"/>
      <w:r>
        <w:rPr>
          <w:rFonts w:ascii="仿宋_GB2312" w:eastAsia="仿宋_GB2312" w:hint="eastAsia"/>
          <w:color w:val="000000"/>
          <w:kern w:val="0"/>
          <w:sz w:val="28"/>
          <w:szCs w:val="28"/>
        </w:rPr>
        <w:t>课的实践教学教材）。教学辅导材料（如试题集、习题集、职业或技术培训教材、工具书、教学参考书等）不计在内。</w:t>
      </w:r>
    </w:p>
    <w:p w:rsidR="007535CC" w:rsidRDefault="00690F7A" w:rsidP="00681B17">
      <w:pPr>
        <w:spacing w:before="100" w:beforeAutospacing="1" w:after="100" w:afterAutospacing="1" w:line="440" w:lineRule="exact"/>
        <w:ind w:leftChars="-29" w:left="-61" w:firstLineChars="196" w:firstLine="549"/>
        <w:rPr>
          <w:rFonts w:ascii="仿宋_GB2312" w:eastAsia="仿宋_GB2312" w:hAnsi="宋体"/>
          <w:sz w:val="28"/>
          <w:szCs w:val="28"/>
        </w:rPr>
      </w:pPr>
      <w:r>
        <w:rPr>
          <w:rFonts w:ascii="仿宋_GB2312" w:eastAsia="仿宋_GB2312" w:hint="eastAsia"/>
          <w:color w:val="000000"/>
          <w:kern w:val="0"/>
          <w:sz w:val="28"/>
          <w:szCs w:val="28"/>
        </w:rPr>
        <w:lastRenderedPageBreak/>
        <w:t>2．教材编写人员必须署名河南理工大学（补充证明材料无效），</w:t>
      </w:r>
      <w:r>
        <w:rPr>
          <w:rFonts w:ascii="仿宋_GB2312" w:eastAsia="仿宋_GB2312" w:hAnsi="宋体" w:hint="eastAsia"/>
          <w:sz w:val="28"/>
          <w:szCs w:val="28"/>
        </w:rPr>
        <w:t>多人任主编或副主编的只对河南理工大学为第一主编的计算主编部分，总</w:t>
      </w:r>
      <w:proofErr w:type="gramStart"/>
      <w:r>
        <w:rPr>
          <w:rFonts w:ascii="仿宋_GB2312" w:eastAsia="仿宋_GB2312" w:hAnsi="宋体" w:hint="eastAsia"/>
          <w:sz w:val="28"/>
          <w:szCs w:val="28"/>
        </w:rPr>
        <w:t>主编按</w:t>
      </w:r>
      <w:proofErr w:type="gramEnd"/>
      <w:r>
        <w:rPr>
          <w:rFonts w:ascii="仿宋_GB2312" w:eastAsia="仿宋_GB2312" w:hAnsi="宋体" w:hint="eastAsia"/>
          <w:sz w:val="28"/>
          <w:szCs w:val="28"/>
        </w:rPr>
        <w:t>主编对待。第一主编应为我校副教授及以上职称教师。</w:t>
      </w:r>
    </w:p>
    <w:p w:rsidR="007535CC" w:rsidRDefault="00690F7A">
      <w:pPr>
        <w:spacing w:beforeLines="50" w:before="156" w:line="440" w:lineRule="exact"/>
        <w:ind w:leftChars="-29" w:left="-61" w:firstLineChars="200" w:firstLine="560"/>
        <w:rPr>
          <w:rFonts w:ascii="仿宋_GB2312" w:eastAsia="仿宋_GB2312"/>
          <w:kern w:val="0"/>
          <w:sz w:val="28"/>
          <w:szCs w:val="28"/>
        </w:rPr>
      </w:pPr>
      <w:r>
        <w:rPr>
          <w:rFonts w:ascii="仿宋_GB2312" w:eastAsia="仿宋_GB2312" w:hint="eastAsia"/>
          <w:kern w:val="0"/>
          <w:sz w:val="28"/>
          <w:szCs w:val="28"/>
        </w:rPr>
        <w:t>3．所有申请计算业绩点的教材必须在编写之</w:t>
      </w:r>
      <w:proofErr w:type="gramStart"/>
      <w:r>
        <w:rPr>
          <w:rFonts w:ascii="仿宋_GB2312" w:eastAsia="仿宋_GB2312" w:hint="eastAsia"/>
          <w:kern w:val="0"/>
          <w:sz w:val="28"/>
          <w:szCs w:val="28"/>
        </w:rPr>
        <w:t>初经过院</w:t>
      </w:r>
      <w:proofErr w:type="gramEnd"/>
      <w:r>
        <w:rPr>
          <w:rFonts w:ascii="仿宋_GB2312" w:eastAsia="仿宋_GB2312" w:hint="eastAsia"/>
          <w:kern w:val="0"/>
          <w:sz w:val="28"/>
          <w:szCs w:val="28"/>
        </w:rPr>
        <w:t>（系）组织论证、学校审核同意立项并进入课堂教学使用的教材。</w:t>
      </w:r>
    </w:p>
    <w:p w:rsidR="007535CC" w:rsidRDefault="00690F7A">
      <w:pPr>
        <w:spacing w:beforeLines="50" w:before="156" w:line="440" w:lineRule="exact"/>
        <w:ind w:firstLineChars="200" w:firstLine="560"/>
        <w:rPr>
          <w:rFonts w:ascii="仿宋_GB2312" w:eastAsia="仿宋_GB2312"/>
          <w:color w:val="000000"/>
          <w:kern w:val="0"/>
          <w:sz w:val="28"/>
          <w:szCs w:val="28"/>
        </w:rPr>
      </w:pPr>
      <w:r>
        <w:rPr>
          <w:rFonts w:ascii="仿宋_GB2312" w:eastAsia="仿宋_GB2312" w:hint="eastAsia"/>
          <w:color w:val="000000"/>
          <w:kern w:val="0"/>
          <w:sz w:val="28"/>
          <w:szCs w:val="28"/>
        </w:rPr>
        <w:t>4．</w:t>
      </w:r>
      <w:r>
        <w:rPr>
          <w:rFonts w:ascii="仿宋_GB2312" w:eastAsia="仿宋_GB2312" w:hAnsi="宋体" w:hint="eastAsia"/>
          <w:bCs/>
          <w:color w:val="000000"/>
          <w:kern w:val="0"/>
          <w:sz w:val="28"/>
          <w:szCs w:val="28"/>
        </w:rPr>
        <w:t>再次申请修订版教材业绩点，须与前一版</w:t>
      </w:r>
      <w:r>
        <w:rPr>
          <w:rFonts w:ascii="仿宋_GB2312" w:eastAsia="仿宋_GB2312" w:hint="eastAsia"/>
          <w:color w:val="000000"/>
          <w:kern w:val="0"/>
          <w:sz w:val="28"/>
          <w:szCs w:val="28"/>
        </w:rPr>
        <w:t>间隔三年以上，</w:t>
      </w:r>
      <w:r>
        <w:rPr>
          <w:rFonts w:ascii="仿宋_GB2312" w:eastAsia="仿宋_GB2312" w:hAnsi="宋体" w:hint="eastAsia"/>
          <w:bCs/>
          <w:color w:val="000000"/>
          <w:kern w:val="0"/>
          <w:sz w:val="28"/>
          <w:szCs w:val="28"/>
        </w:rPr>
        <w:t>且只计算修订部分的业绩点</w:t>
      </w:r>
      <w:r>
        <w:rPr>
          <w:rFonts w:ascii="仿宋_GB2312" w:eastAsia="仿宋_GB2312" w:hint="eastAsia"/>
          <w:color w:val="000000"/>
          <w:kern w:val="0"/>
          <w:sz w:val="28"/>
          <w:szCs w:val="28"/>
        </w:rPr>
        <w:t>。</w:t>
      </w:r>
    </w:p>
    <w:p w:rsidR="007535CC" w:rsidRDefault="00690F7A">
      <w:pPr>
        <w:spacing w:beforeLines="50" w:before="156" w:line="440" w:lineRule="exact"/>
        <w:ind w:firstLineChars="200" w:firstLine="560"/>
        <w:rPr>
          <w:rFonts w:ascii="仿宋_GB2312" w:eastAsia="仿宋_GB2312"/>
          <w:color w:val="000000"/>
          <w:kern w:val="0"/>
          <w:sz w:val="28"/>
          <w:szCs w:val="28"/>
        </w:rPr>
      </w:pPr>
      <w:r>
        <w:rPr>
          <w:rFonts w:ascii="仿宋_GB2312" w:eastAsia="仿宋_GB2312" w:hint="eastAsia"/>
          <w:color w:val="000000"/>
          <w:kern w:val="0"/>
          <w:sz w:val="28"/>
          <w:szCs w:val="28"/>
        </w:rPr>
        <w:t>5同一教材与专著不得同时申报。</w:t>
      </w:r>
    </w:p>
    <w:p w:rsidR="007535CC" w:rsidRDefault="00690F7A">
      <w:pPr>
        <w:spacing w:beforeLines="50" w:before="156" w:line="440" w:lineRule="exact"/>
        <w:ind w:firstLineChars="200" w:firstLine="560"/>
        <w:rPr>
          <w:rFonts w:ascii="仿宋_GB2312" w:eastAsia="仿宋_GB2312"/>
          <w:color w:val="000000"/>
          <w:kern w:val="0"/>
          <w:sz w:val="28"/>
          <w:szCs w:val="28"/>
        </w:rPr>
      </w:pPr>
      <w:r>
        <w:rPr>
          <w:rFonts w:ascii="仿宋_GB2312" w:eastAsia="仿宋_GB2312" w:hint="eastAsia"/>
          <w:color w:val="000000"/>
          <w:kern w:val="0"/>
          <w:sz w:val="28"/>
          <w:szCs w:val="28"/>
        </w:rPr>
        <w:t>6.教材中未标明执笔章节部分的不予计算业绩点（补充证明材料无效）。</w:t>
      </w:r>
    </w:p>
    <w:p w:rsidR="007535CC" w:rsidRDefault="00690F7A">
      <w:pPr>
        <w:spacing w:line="440" w:lineRule="exact"/>
        <w:rPr>
          <w:rFonts w:ascii="仿宋_GB2312" w:eastAsia="仿宋_GB2312"/>
          <w:color w:val="000000"/>
          <w:kern w:val="0"/>
        </w:rPr>
      </w:pPr>
      <w:r>
        <w:rPr>
          <w:rFonts w:ascii="仿宋_GB2312" w:eastAsia="仿宋_GB2312" w:hint="eastAsia"/>
          <w:color w:val="000000"/>
          <w:kern w:val="0"/>
        </w:rPr>
        <w:t xml:space="preserve">       </w:t>
      </w:r>
    </w:p>
    <w:p w:rsidR="007535CC" w:rsidRDefault="00690F7A">
      <w:pPr>
        <w:numPr>
          <w:ilvl w:val="0"/>
          <w:numId w:val="1"/>
        </w:numPr>
        <w:spacing w:line="440" w:lineRule="exact"/>
        <w:rPr>
          <w:rFonts w:ascii="仿宋_GB2312" w:eastAsia="仿宋_GB2312"/>
          <w:sz w:val="28"/>
          <w:szCs w:val="28"/>
        </w:rPr>
      </w:pPr>
      <w:r>
        <w:rPr>
          <w:rFonts w:ascii="仿宋_GB2312" w:eastAsia="仿宋_GB2312" w:hint="eastAsia"/>
          <w:sz w:val="28"/>
          <w:szCs w:val="28"/>
        </w:rPr>
        <w:t>报送要求：</w:t>
      </w:r>
    </w:p>
    <w:p w:rsidR="007535CC" w:rsidRDefault="00690F7A">
      <w:pPr>
        <w:spacing w:line="440" w:lineRule="exact"/>
        <w:ind w:firstLineChars="200" w:firstLine="560"/>
        <w:rPr>
          <w:rFonts w:ascii="仿宋_GB2312" w:eastAsia="仿宋_GB2312" w:hAnsi="宋体"/>
          <w:sz w:val="28"/>
          <w:szCs w:val="28"/>
        </w:rPr>
      </w:pPr>
      <w:r>
        <w:rPr>
          <w:rFonts w:ascii="仿宋_GB2312" w:eastAsia="仿宋_GB2312" w:hint="eastAsia"/>
          <w:sz w:val="28"/>
          <w:szCs w:val="28"/>
        </w:rPr>
        <w:t>1、请学院教学秘书负责，按附表《河南理工大学2018年度教师教材业绩填报表》要求，以学院为单位集中汇总填报（附教材原件），经学院主管领导审核签字后于12月19日前送到教务处教材科，其中：本校任主编的教材业绩申报，须按学校（校办</w:t>
      </w:r>
      <w:r>
        <w:rPr>
          <w:rFonts w:ascii="仿宋_GB2312" w:eastAsia="仿宋_GB2312" w:hAnsi="宋体" w:hint="eastAsia"/>
          <w:sz w:val="28"/>
          <w:szCs w:val="28"/>
        </w:rPr>
        <w:t xml:space="preserve">[2008]4号）《关于建立学校教职工出版图书提交图书收藏流通制度的通知》要求，提交图书馆《图书接收证明书》。 </w:t>
      </w:r>
    </w:p>
    <w:p w:rsidR="007535CC" w:rsidRDefault="00690F7A">
      <w:pPr>
        <w:spacing w:line="440" w:lineRule="exact"/>
        <w:ind w:firstLineChars="200" w:firstLine="560"/>
        <w:rPr>
          <w:rFonts w:ascii="仿宋_GB2312" w:eastAsia="仿宋_GB2312"/>
          <w:sz w:val="28"/>
          <w:szCs w:val="28"/>
        </w:rPr>
      </w:pPr>
      <w:r>
        <w:rPr>
          <w:rFonts w:ascii="仿宋_GB2312" w:eastAsia="仿宋_GB2312" w:hint="eastAsia"/>
          <w:sz w:val="28"/>
          <w:szCs w:val="28"/>
        </w:rPr>
        <w:t>2、《河南理工大学2018年度教师教材业绩填报表》可在教务处网页下载中心下载。</w:t>
      </w:r>
    </w:p>
    <w:p w:rsidR="007535CC" w:rsidRDefault="007535CC">
      <w:pPr>
        <w:spacing w:line="440" w:lineRule="exact"/>
        <w:ind w:firstLineChars="2100" w:firstLine="5880"/>
        <w:rPr>
          <w:rFonts w:ascii="仿宋_GB2312" w:eastAsia="仿宋_GB2312"/>
          <w:sz w:val="28"/>
          <w:szCs w:val="28"/>
        </w:rPr>
      </w:pPr>
    </w:p>
    <w:p w:rsidR="007535CC" w:rsidRDefault="007535CC">
      <w:pPr>
        <w:spacing w:line="440" w:lineRule="exact"/>
        <w:ind w:firstLineChars="2100" w:firstLine="5880"/>
        <w:rPr>
          <w:rFonts w:ascii="仿宋_GB2312" w:eastAsia="仿宋_GB2312"/>
          <w:sz w:val="28"/>
          <w:szCs w:val="28"/>
        </w:rPr>
      </w:pPr>
    </w:p>
    <w:p w:rsidR="007535CC" w:rsidRDefault="00690F7A">
      <w:pPr>
        <w:spacing w:line="440" w:lineRule="exact"/>
        <w:ind w:firstLineChars="2100" w:firstLine="5880"/>
        <w:rPr>
          <w:rFonts w:ascii="仿宋_GB2312" w:eastAsia="仿宋_GB2312"/>
          <w:sz w:val="28"/>
          <w:szCs w:val="28"/>
        </w:rPr>
      </w:pPr>
      <w:r>
        <w:rPr>
          <w:rFonts w:ascii="仿宋_GB2312" w:eastAsia="仿宋_GB2312" w:hint="eastAsia"/>
          <w:sz w:val="28"/>
          <w:szCs w:val="28"/>
        </w:rPr>
        <w:t>教务处</w:t>
      </w:r>
    </w:p>
    <w:p w:rsidR="007535CC" w:rsidRDefault="00690F7A">
      <w:pPr>
        <w:spacing w:line="440" w:lineRule="exact"/>
        <w:ind w:firstLineChars="1900" w:firstLine="5320"/>
        <w:rPr>
          <w:rFonts w:ascii="仿宋_GB2312" w:eastAsia="仿宋_GB2312"/>
          <w:sz w:val="28"/>
          <w:szCs w:val="28"/>
        </w:rPr>
      </w:pPr>
      <w:r>
        <w:rPr>
          <w:rFonts w:ascii="仿宋_GB2312" w:eastAsia="仿宋_GB2312" w:hint="eastAsia"/>
          <w:sz w:val="28"/>
          <w:szCs w:val="28"/>
        </w:rPr>
        <w:t>2018年12月10日</w:t>
      </w:r>
    </w:p>
    <w:p w:rsidR="007535CC" w:rsidRDefault="007535CC">
      <w:pPr>
        <w:spacing w:line="440" w:lineRule="exact"/>
        <w:ind w:firstLineChars="1900" w:firstLine="5320"/>
        <w:rPr>
          <w:rFonts w:ascii="仿宋_GB2312" w:eastAsia="仿宋_GB2312"/>
          <w:sz w:val="28"/>
          <w:szCs w:val="28"/>
        </w:rPr>
      </w:pPr>
    </w:p>
    <w:p w:rsidR="007535CC" w:rsidRDefault="007535CC">
      <w:pPr>
        <w:spacing w:line="440" w:lineRule="exact"/>
        <w:ind w:firstLineChars="1900" w:firstLine="5320"/>
        <w:rPr>
          <w:sz w:val="28"/>
          <w:szCs w:val="28"/>
        </w:rPr>
      </w:pPr>
    </w:p>
    <w:p w:rsidR="007535CC" w:rsidRDefault="007535CC">
      <w:pPr>
        <w:spacing w:line="440" w:lineRule="exact"/>
        <w:ind w:firstLineChars="1900" w:firstLine="5320"/>
        <w:rPr>
          <w:sz w:val="28"/>
          <w:szCs w:val="28"/>
        </w:rPr>
      </w:pPr>
    </w:p>
    <w:p w:rsidR="007535CC" w:rsidRDefault="007535CC">
      <w:pPr>
        <w:spacing w:line="440" w:lineRule="exact"/>
        <w:ind w:firstLineChars="1900" w:firstLine="5320"/>
        <w:rPr>
          <w:sz w:val="28"/>
          <w:szCs w:val="28"/>
        </w:rPr>
      </w:pPr>
    </w:p>
    <w:p w:rsidR="007535CC" w:rsidRDefault="007535CC">
      <w:pPr>
        <w:spacing w:line="440" w:lineRule="exact"/>
        <w:ind w:firstLineChars="1900" w:firstLine="5320"/>
        <w:rPr>
          <w:sz w:val="28"/>
          <w:szCs w:val="28"/>
        </w:rPr>
      </w:pPr>
    </w:p>
    <w:p w:rsidR="007535CC" w:rsidRDefault="007535CC">
      <w:pPr>
        <w:spacing w:line="440" w:lineRule="exact"/>
        <w:ind w:firstLineChars="1900" w:firstLine="5320"/>
        <w:rPr>
          <w:sz w:val="28"/>
          <w:szCs w:val="28"/>
        </w:rPr>
      </w:pPr>
    </w:p>
    <w:p w:rsidR="007535CC" w:rsidRDefault="00690F7A">
      <w:pPr>
        <w:rPr>
          <w:rFonts w:ascii="仿宋_GB2312" w:eastAsia="仿宋_GB2312"/>
          <w:b/>
          <w:sz w:val="30"/>
          <w:szCs w:val="30"/>
        </w:rPr>
      </w:pPr>
      <w:r>
        <w:rPr>
          <w:rFonts w:ascii="仿宋_GB2312" w:eastAsia="仿宋_GB2312" w:hint="eastAsia"/>
          <w:b/>
          <w:sz w:val="30"/>
          <w:szCs w:val="30"/>
        </w:rPr>
        <w:lastRenderedPageBreak/>
        <w:t>附件3</w:t>
      </w:r>
    </w:p>
    <w:p w:rsidR="007535CC" w:rsidRDefault="00690F7A">
      <w:pPr>
        <w:jc w:val="center"/>
        <w:rPr>
          <w:rFonts w:ascii="仿宋_GB2312" w:eastAsia="仿宋_GB2312"/>
          <w:b/>
          <w:sz w:val="32"/>
          <w:szCs w:val="32"/>
        </w:rPr>
      </w:pPr>
      <w:r>
        <w:rPr>
          <w:rFonts w:ascii="仿宋_GB2312" w:eastAsia="仿宋_GB2312" w:hint="eastAsia"/>
          <w:b/>
          <w:sz w:val="32"/>
          <w:szCs w:val="32"/>
        </w:rPr>
        <w:t>各类学科竞赛获奖情况统计表</w:t>
      </w:r>
    </w:p>
    <w:p w:rsidR="007535CC" w:rsidRDefault="007535CC">
      <w:pPr>
        <w:jc w:val="center"/>
        <w:rPr>
          <w:rFonts w:ascii="仿宋_GB2312" w:eastAsia="仿宋_GB2312"/>
          <w:b/>
          <w:sz w:val="32"/>
          <w:szCs w:val="32"/>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1335"/>
        <w:gridCol w:w="1260"/>
        <w:gridCol w:w="1260"/>
        <w:gridCol w:w="1260"/>
        <w:gridCol w:w="1440"/>
        <w:gridCol w:w="898"/>
      </w:tblGrid>
      <w:tr w:rsidR="007535CC">
        <w:trPr>
          <w:trHeight w:val="737"/>
        </w:trPr>
        <w:tc>
          <w:tcPr>
            <w:tcW w:w="1075" w:type="dxa"/>
            <w:vAlign w:val="center"/>
          </w:tcPr>
          <w:p w:rsidR="007535CC" w:rsidRDefault="00690F7A">
            <w:pPr>
              <w:jc w:val="center"/>
              <w:rPr>
                <w:rFonts w:ascii="仿宋_GB2312" w:eastAsia="仿宋_GB2312"/>
                <w:sz w:val="24"/>
              </w:rPr>
            </w:pPr>
            <w:r>
              <w:rPr>
                <w:rFonts w:ascii="仿宋_GB2312" w:eastAsia="仿宋_GB2312" w:hint="eastAsia"/>
                <w:sz w:val="24"/>
              </w:rPr>
              <w:t>学科竞赛项目名称</w:t>
            </w:r>
          </w:p>
        </w:tc>
        <w:tc>
          <w:tcPr>
            <w:tcW w:w="1335" w:type="dxa"/>
            <w:vAlign w:val="center"/>
          </w:tcPr>
          <w:p w:rsidR="007535CC" w:rsidRDefault="00690F7A">
            <w:pPr>
              <w:jc w:val="center"/>
              <w:rPr>
                <w:rFonts w:ascii="仿宋_GB2312" w:eastAsia="仿宋_GB2312"/>
                <w:sz w:val="24"/>
              </w:rPr>
            </w:pPr>
            <w:r>
              <w:rPr>
                <w:rFonts w:ascii="仿宋_GB2312" w:eastAsia="仿宋_GB2312" w:hint="eastAsia"/>
                <w:sz w:val="24"/>
              </w:rPr>
              <w:t>竞赛时间</w:t>
            </w:r>
          </w:p>
        </w:tc>
        <w:tc>
          <w:tcPr>
            <w:tcW w:w="1260" w:type="dxa"/>
            <w:vAlign w:val="center"/>
          </w:tcPr>
          <w:p w:rsidR="007535CC" w:rsidRDefault="00690F7A">
            <w:pPr>
              <w:jc w:val="center"/>
              <w:rPr>
                <w:rFonts w:ascii="仿宋_GB2312" w:eastAsia="仿宋_GB2312"/>
                <w:sz w:val="24"/>
              </w:rPr>
            </w:pPr>
            <w:r>
              <w:rPr>
                <w:rFonts w:ascii="仿宋_GB2312" w:eastAsia="仿宋_GB2312" w:hint="eastAsia"/>
                <w:sz w:val="24"/>
              </w:rPr>
              <w:t>竞赛地点</w:t>
            </w:r>
          </w:p>
        </w:tc>
        <w:tc>
          <w:tcPr>
            <w:tcW w:w="1260" w:type="dxa"/>
            <w:vAlign w:val="center"/>
          </w:tcPr>
          <w:p w:rsidR="007535CC" w:rsidRDefault="00690F7A">
            <w:pPr>
              <w:jc w:val="center"/>
              <w:rPr>
                <w:rFonts w:ascii="仿宋_GB2312" w:eastAsia="仿宋_GB2312"/>
                <w:sz w:val="24"/>
              </w:rPr>
            </w:pPr>
            <w:r>
              <w:rPr>
                <w:rFonts w:ascii="仿宋_GB2312" w:eastAsia="仿宋_GB2312" w:hint="eastAsia"/>
                <w:sz w:val="24"/>
              </w:rPr>
              <w:t>参赛学生</w:t>
            </w:r>
          </w:p>
        </w:tc>
        <w:tc>
          <w:tcPr>
            <w:tcW w:w="1260" w:type="dxa"/>
            <w:vAlign w:val="center"/>
          </w:tcPr>
          <w:p w:rsidR="007535CC" w:rsidRDefault="00690F7A">
            <w:pPr>
              <w:jc w:val="center"/>
              <w:rPr>
                <w:rFonts w:ascii="仿宋_GB2312" w:eastAsia="仿宋_GB2312"/>
                <w:sz w:val="24"/>
              </w:rPr>
            </w:pPr>
            <w:r>
              <w:rPr>
                <w:rFonts w:ascii="仿宋_GB2312" w:eastAsia="仿宋_GB2312" w:hint="eastAsia"/>
                <w:sz w:val="24"/>
              </w:rPr>
              <w:t>获奖情况</w:t>
            </w:r>
          </w:p>
        </w:tc>
        <w:tc>
          <w:tcPr>
            <w:tcW w:w="1440" w:type="dxa"/>
            <w:vAlign w:val="center"/>
          </w:tcPr>
          <w:p w:rsidR="007535CC" w:rsidRDefault="00690F7A">
            <w:pPr>
              <w:jc w:val="center"/>
              <w:rPr>
                <w:rFonts w:ascii="仿宋_GB2312" w:eastAsia="仿宋_GB2312"/>
                <w:sz w:val="24"/>
              </w:rPr>
            </w:pPr>
            <w:r>
              <w:rPr>
                <w:rFonts w:ascii="仿宋_GB2312" w:eastAsia="仿宋_GB2312" w:hint="eastAsia"/>
                <w:sz w:val="24"/>
              </w:rPr>
              <w:t>指导教师</w:t>
            </w:r>
          </w:p>
        </w:tc>
        <w:tc>
          <w:tcPr>
            <w:tcW w:w="898" w:type="dxa"/>
            <w:vAlign w:val="center"/>
          </w:tcPr>
          <w:p w:rsidR="007535CC" w:rsidRDefault="00690F7A">
            <w:pPr>
              <w:jc w:val="center"/>
              <w:rPr>
                <w:rFonts w:ascii="仿宋_GB2312" w:eastAsia="仿宋_GB2312"/>
                <w:sz w:val="24"/>
              </w:rPr>
            </w:pPr>
            <w:r>
              <w:rPr>
                <w:rFonts w:ascii="仿宋_GB2312" w:eastAsia="仿宋_GB2312" w:hint="eastAsia"/>
                <w:sz w:val="24"/>
              </w:rPr>
              <w:t>备注</w:t>
            </w:r>
          </w:p>
        </w:tc>
      </w:tr>
      <w:tr w:rsidR="007535CC">
        <w:trPr>
          <w:trHeight w:val="567"/>
        </w:trPr>
        <w:tc>
          <w:tcPr>
            <w:tcW w:w="1075" w:type="dxa"/>
            <w:vMerge w:val="restart"/>
            <w:vAlign w:val="center"/>
          </w:tcPr>
          <w:p w:rsidR="007535CC" w:rsidRDefault="007535CC">
            <w:pPr>
              <w:jc w:val="center"/>
              <w:rPr>
                <w:rFonts w:ascii="仿宋_GB2312" w:eastAsia="仿宋_GB2312"/>
                <w:sz w:val="24"/>
              </w:rPr>
            </w:pPr>
          </w:p>
        </w:tc>
        <w:tc>
          <w:tcPr>
            <w:tcW w:w="1335" w:type="dxa"/>
            <w:vMerge w:val="restart"/>
            <w:vAlign w:val="center"/>
          </w:tcPr>
          <w:p w:rsidR="007535CC" w:rsidRDefault="007535CC">
            <w:pPr>
              <w:jc w:val="center"/>
              <w:rPr>
                <w:rFonts w:ascii="仿宋_GB2312" w:eastAsia="仿宋_GB2312"/>
                <w:sz w:val="24"/>
              </w:rPr>
            </w:pPr>
          </w:p>
        </w:tc>
        <w:tc>
          <w:tcPr>
            <w:tcW w:w="1260" w:type="dxa"/>
            <w:vMerge w:val="restart"/>
            <w:vAlign w:val="center"/>
          </w:tcPr>
          <w:p w:rsidR="007535CC" w:rsidRDefault="007535CC">
            <w:pPr>
              <w:jc w:val="center"/>
              <w:rPr>
                <w:rFonts w:ascii="仿宋_GB2312" w:eastAsia="仿宋_GB2312"/>
                <w:sz w:val="24"/>
              </w:rPr>
            </w:pPr>
          </w:p>
        </w:tc>
        <w:tc>
          <w:tcPr>
            <w:tcW w:w="1260" w:type="dxa"/>
            <w:vAlign w:val="center"/>
          </w:tcPr>
          <w:p w:rsidR="007535CC" w:rsidRDefault="007535CC">
            <w:pPr>
              <w:jc w:val="center"/>
              <w:rPr>
                <w:rFonts w:ascii="仿宋_GB2312" w:eastAsia="仿宋_GB2312"/>
                <w:sz w:val="24"/>
              </w:rPr>
            </w:pPr>
          </w:p>
        </w:tc>
        <w:tc>
          <w:tcPr>
            <w:tcW w:w="1260" w:type="dxa"/>
            <w:vAlign w:val="center"/>
          </w:tcPr>
          <w:p w:rsidR="007535CC" w:rsidRDefault="007535CC">
            <w:pPr>
              <w:jc w:val="center"/>
              <w:rPr>
                <w:rFonts w:ascii="仿宋_GB2312" w:eastAsia="仿宋_GB2312"/>
                <w:sz w:val="24"/>
              </w:rPr>
            </w:pPr>
          </w:p>
        </w:tc>
        <w:tc>
          <w:tcPr>
            <w:tcW w:w="1440" w:type="dxa"/>
            <w:vAlign w:val="center"/>
          </w:tcPr>
          <w:p w:rsidR="007535CC" w:rsidRDefault="007535CC">
            <w:pPr>
              <w:jc w:val="center"/>
              <w:rPr>
                <w:rFonts w:ascii="仿宋_GB2312" w:eastAsia="仿宋_GB2312"/>
                <w:sz w:val="24"/>
              </w:rPr>
            </w:pPr>
          </w:p>
        </w:tc>
        <w:tc>
          <w:tcPr>
            <w:tcW w:w="898" w:type="dxa"/>
            <w:vAlign w:val="center"/>
          </w:tcPr>
          <w:p w:rsidR="007535CC" w:rsidRDefault="007535CC">
            <w:pPr>
              <w:jc w:val="center"/>
              <w:rPr>
                <w:rFonts w:ascii="仿宋_GB2312" w:eastAsia="仿宋_GB2312"/>
                <w:sz w:val="24"/>
              </w:rPr>
            </w:pPr>
          </w:p>
        </w:tc>
      </w:tr>
      <w:tr w:rsidR="007535CC">
        <w:trPr>
          <w:trHeight w:val="567"/>
        </w:trPr>
        <w:tc>
          <w:tcPr>
            <w:tcW w:w="1075" w:type="dxa"/>
            <w:vMerge/>
            <w:vAlign w:val="center"/>
          </w:tcPr>
          <w:p w:rsidR="007535CC" w:rsidRDefault="007535CC">
            <w:pPr>
              <w:jc w:val="center"/>
              <w:rPr>
                <w:rFonts w:ascii="仿宋_GB2312" w:eastAsia="仿宋_GB2312"/>
                <w:sz w:val="24"/>
              </w:rPr>
            </w:pPr>
          </w:p>
        </w:tc>
        <w:tc>
          <w:tcPr>
            <w:tcW w:w="1335" w:type="dxa"/>
            <w:vMerge/>
            <w:vAlign w:val="center"/>
          </w:tcPr>
          <w:p w:rsidR="007535CC" w:rsidRDefault="007535CC">
            <w:pPr>
              <w:jc w:val="center"/>
              <w:rPr>
                <w:rFonts w:ascii="仿宋_GB2312" w:eastAsia="仿宋_GB2312"/>
                <w:sz w:val="24"/>
              </w:rPr>
            </w:pPr>
          </w:p>
        </w:tc>
        <w:tc>
          <w:tcPr>
            <w:tcW w:w="1260" w:type="dxa"/>
            <w:vMerge/>
            <w:vAlign w:val="center"/>
          </w:tcPr>
          <w:p w:rsidR="007535CC" w:rsidRDefault="007535CC">
            <w:pPr>
              <w:jc w:val="center"/>
              <w:rPr>
                <w:rFonts w:ascii="仿宋_GB2312" w:eastAsia="仿宋_GB2312"/>
                <w:sz w:val="24"/>
              </w:rPr>
            </w:pPr>
          </w:p>
        </w:tc>
        <w:tc>
          <w:tcPr>
            <w:tcW w:w="1260" w:type="dxa"/>
            <w:vAlign w:val="center"/>
          </w:tcPr>
          <w:p w:rsidR="007535CC" w:rsidRDefault="007535CC">
            <w:pPr>
              <w:jc w:val="center"/>
              <w:rPr>
                <w:rFonts w:ascii="仿宋_GB2312" w:eastAsia="仿宋_GB2312"/>
                <w:sz w:val="24"/>
              </w:rPr>
            </w:pPr>
          </w:p>
        </w:tc>
        <w:tc>
          <w:tcPr>
            <w:tcW w:w="1260" w:type="dxa"/>
            <w:vAlign w:val="center"/>
          </w:tcPr>
          <w:p w:rsidR="007535CC" w:rsidRDefault="007535CC">
            <w:pPr>
              <w:jc w:val="center"/>
              <w:rPr>
                <w:rFonts w:ascii="仿宋_GB2312" w:eastAsia="仿宋_GB2312"/>
                <w:sz w:val="24"/>
              </w:rPr>
            </w:pPr>
          </w:p>
        </w:tc>
        <w:tc>
          <w:tcPr>
            <w:tcW w:w="1440" w:type="dxa"/>
            <w:vAlign w:val="center"/>
          </w:tcPr>
          <w:p w:rsidR="007535CC" w:rsidRDefault="007535CC">
            <w:pPr>
              <w:jc w:val="center"/>
              <w:rPr>
                <w:rFonts w:ascii="仿宋_GB2312" w:eastAsia="仿宋_GB2312"/>
                <w:sz w:val="24"/>
              </w:rPr>
            </w:pPr>
          </w:p>
        </w:tc>
        <w:tc>
          <w:tcPr>
            <w:tcW w:w="898" w:type="dxa"/>
            <w:vAlign w:val="center"/>
          </w:tcPr>
          <w:p w:rsidR="007535CC" w:rsidRDefault="007535CC">
            <w:pPr>
              <w:jc w:val="center"/>
              <w:rPr>
                <w:rFonts w:ascii="仿宋_GB2312" w:eastAsia="仿宋_GB2312"/>
                <w:sz w:val="24"/>
              </w:rPr>
            </w:pPr>
          </w:p>
        </w:tc>
      </w:tr>
      <w:tr w:rsidR="007535CC">
        <w:trPr>
          <w:trHeight w:val="567"/>
        </w:trPr>
        <w:tc>
          <w:tcPr>
            <w:tcW w:w="1075" w:type="dxa"/>
            <w:vMerge/>
            <w:vAlign w:val="center"/>
          </w:tcPr>
          <w:p w:rsidR="007535CC" w:rsidRDefault="007535CC">
            <w:pPr>
              <w:jc w:val="center"/>
              <w:rPr>
                <w:rFonts w:ascii="仿宋_GB2312" w:eastAsia="仿宋_GB2312"/>
                <w:sz w:val="24"/>
              </w:rPr>
            </w:pPr>
          </w:p>
        </w:tc>
        <w:tc>
          <w:tcPr>
            <w:tcW w:w="1335" w:type="dxa"/>
            <w:vMerge/>
            <w:vAlign w:val="center"/>
          </w:tcPr>
          <w:p w:rsidR="007535CC" w:rsidRDefault="007535CC">
            <w:pPr>
              <w:jc w:val="center"/>
              <w:rPr>
                <w:rFonts w:ascii="仿宋_GB2312" w:eastAsia="仿宋_GB2312"/>
                <w:sz w:val="24"/>
              </w:rPr>
            </w:pPr>
          </w:p>
        </w:tc>
        <w:tc>
          <w:tcPr>
            <w:tcW w:w="1260" w:type="dxa"/>
            <w:vMerge/>
            <w:vAlign w:val="center"/>
          </w:tcPr>
          <w:p w:rsidR="007535CC" w:rsidRDefault="007535CC">
            <w:pPr>
              <w:jc w:val="center"/>
              <w:rPr>
                <w:rFonts w:ascii="仿宋_GB2312" w:eastAsia="仿宋_GB2312"/>
                <w:sz w:val="24"/>
              </w:rPr>
            </w:pPr>
          </w:p>
        </w:tc>
        <w:tc>
          <w:tcPr>
            <w:tcW w:w="1260" w:type="dxa"/>
            <w:vAlign w:val="center"/>
          </w:tcPr>
          <w:p w:rsidR="007535CC" w:rsidRDefault="007535CC">
            <w:pPr>
              <w:jc w:val="center"/>
              <w:rPr>
                <w:rFonts w:ascii="仿宋_GB2312" w:eastAsia="仿宋_GB2312"/>
                <w:sz w:val="24"/>
              </w:rPr>
            </w:pPr>
          </w:p>
        </w:tc>
        <w:tc>
          <w:tcPr>
            <w:tcW w:w="1260" w:type="dxa"/>
            <w:vAlign w:val="center"/>
          </w:tcPr>
          <w:p w:rsidR="007535CC" w:rsidRDefault="007535CC">
            <w:pPr>
              <w:jc w:val="center"/>
              <w:rPr>
                <w:rFonts w:ascii="仿宋_GB2312" w:eastAsia="仿宋_GB2312"/>
                <w:sz w:val="24"/>
              </w:rPr>
            </w:pPr>
          </w:p>
        </w:tc>
        <w:tc>
          <w:tcPr>
            <w:tcW w:w="1440" w:type="dxa"/>
            <w:vAlign w:val="center"/>
          </w:tcPr>
          <w:p w:rsidR="007535CC" w:rsidRDefault="007535CC">
            <w:pPr>
              <w:jc w:val="center"/>
              <w:rPr>
                <w:rFonts w:ascii="仿宋_GB2312" w:eastAsia="仿宋_GB2312"/>
                <w:sz w:val="24"/>
              </w:rPr>
            </w:pPr>
          </w:p>
        </w:tc>
        <w:tc>
          <w:tcPr>
            <w:tcW w:w="898" w:type="dxa"/>
            <w:vAlign w:val="center"/>
          </w:tcPr>
          <w:p w:rsidR="007535CC" w:rsidRDefault="007535CC">
            <w:pPr>
              <w:jc w:val="center"/>
              <w:rPr>
                <w:rFonts w:ascii="仿宋_GB2312" w:eastAsia="仿宋_GB2312"/>
                <w:sz w:val="24"/>
              </w:rPr>
            </w:pPr>
          </w:p>
        </w:tc>
      </w:tr>
      <w:tr w:rsidR="007535CC">
        <w:trPr>
          <w:trHeight w:val="567"/>
        </w:trPr>
        <w:tc>
          <w:tcPr>
            <w:tcW w:w="1075" w:type="dxa"/>
            <w:vMerge/>
            <w:vAlign w:val="center"/>
          </w:tcPr>
          <w:p w:rsidR="007535CC" w:rsidRDefault="007535CC">
            <w:pPr>
              <w:jc w:val="center"/>
              <w:rPr>
                <w:rFonts w:ascii="仿宋_GB2312" w:eastAsia="仿宋_GB2312"/>
                <w:sz w:val="24"/>
              </w:rPr>
            </w:pPr>
          </w:p>
        </w:tc>
        <w:tc>
          <w:tcPr>
            <w:tcW w:w="1335" w:type="dxa"/>
            <w:vMerge w:val="restart"/>
            <w:vAlign w:val="center"/>
          </w:tcPr>
          <w:p w:rsidR="007535CC" w:rsidRDefault="007535CC">
            <w:pPr>
              <w:jc w:val="center"/>
              <w:rPr>
                <w:rFonts w:ascii="仿宋_GB2312" w:eastAsia="仿宋_GB2312"/>
                <w:sz w:val="24"/>
              </w:rPr>
            </w:pPr>
          </w:p>
        </w:tc>
        <w:tc>
          <w:tcPr>
            <w:tcW w:w="1260" w:type="dxa"/>
            <w:vMerge w:val="restart"/>
            <w:vAlign w:val="center"/>
          </w:tcPr>
          <w:p w:rsidR="007535CC" w:rsidRDefault="007535CC">
            <w:pPr>
              <w:jc w:val="center"/>
              <w:rPr>
                <w:rFonts w:ascii="仿宋_GB2312" w:eastAsia="仿宋_GB2312"/>
                <w:sz w:val="24"/>
              </w:rPr>
            </w:pPr>
          </w:p>
        </w:tc>
        <w:tc>
          <w:tcPr>
            <w:tcW w:w="1260" w:type="dxa"/>
            <w:vAlign w:val="center"/>
          </w:tcPr>
          <w:p w:rsidR="007535CC" w:rsidRDefault="007535CC">
            <w:pPr>
              <w:jc w:val="center"/>
              <w:rPr>
                <w:rFonts w:ascii="仿宋_GB2312" w:eastAsia="仿宋_GB2312"/>
                <w:sz w:val="24"/>
              </w:rPr>
            </w:pPr>
          </w:p>
        </w:tc>
        <w:tc>
          <w:tcPr>
            <w:tcW w:w="1260" w:type="dxa"/>
            <w:vAlign w:val="center"/>
          </w:tcPr>
          <w:p w:rsidR="007535CC" w:rsidRDefault="007535CC">
            <w:pPr>
              <w:jc w:val="center"/>
              <w:rPr>
                <w:rFonts w:ascii="仿宋_GB2312" w:eastAsia="仿宋_GB2312"/>
                <w:sz w:val="24"/>
              </w:rPr>
            </w:pPr>
          </w:p>
        </w:tc>
        <w:tc>
          <w:tcPr>
            <w:tcW w:w="1440" w:type="dxa"/>
            <w:vAlign w:val="center"/>
          </w:tcPr>
          <w:p w:rsidR="007535CC" w:rsidRDefault="007535CC">
            <w:pPr>
              <w:jc w:val="center"/>
              <w:rPr>
                <w:rFonts w:ascii="仿宋_GB2312" w:eastAsia="仿宋_GB2312"/>
                <w:sz w:val="24"/>
              </w:rPr>
            </w:pPr>
          </w:p>
        </w:tc>
        <w:tc>
          <w:tcPr>
            <w:tcW w:w="898" w:type="dxa"/>
            <w:vAlign w:val="center"/>
          </w:tcPr>
          <w:p w:rsidR="007535CC" w:rsidRDefault="007535CC">
            <w:pPr>
              <w:jc w:val="center"/>
              <w:rPr>
                <w:rFonts w:ascii="仿宋_GB2312" w:eastAsia="仿宋_GB2312"/>
                <w:sz w:val="24"/>
              </w:rPr>
            </w:pPr>
          </w:p>
        </w:tc>
      </w:tr>
      <w:tr w:rsidR="007535CC">
        <w:trPr>
          <w:trHeight w:val="567"/>
        </w:trPr>
        <w:tc>
          <w:tcPr>
            <w:tcW w:w="1075" w:type="dxa"/>
            <w:vMerge/>
            <w:vAlign w:val="center"/>
          </w:tcPr>
          <w:p w:rsidR="007535CC" w:rsidRDefault="007535CC">
            <w:pPr>
              <w:jc w:val="center"/>
              <w:rPr>
                <w:rFonts w:ascii="仿宋_GB2312" w:eastAsia="仿宋_GB2312"/>
                <w:sz w:val="24"/>
              </w:rPr>
            </w:pPr>
          </w:p>
        </w:tc>
        <w:tc>
          <w:tcPr>
            <w:tcW w:w="1335" w:type="dxa"/>
            <w:vMerge/>
            <w:vAlign w:val="center"/>
          </w:tcPr>
          <w:p w:rsidR="007535CC" w:rsidRDefault="007535CC">
            <w:pPr>
              <w:jc w:val="center"/>
              <w:rPr>
                <w:rFonts w:ascii="仿宋_GB2312" w:eastAsia="仿宋_GB2312"/>
                <w:sz w:val="24"/>
              </w:rPr>
            </w:pPr>
          </w:p>
        </w:tc>
        <w:tc>
          <w:tcPr>
            <w:tcW w:w="1260" w:type="dxa"/>
            <w:vMerge/>
            <w:vAlign w:val="center"/>
          </w:tcPr>
          <w:p w:rsidR="007535CC" w:rsidRDefault="007535CC">
            <w:pPr>
              <w:jc w:val="center"/>
              <w:rPr>
                <w:rFonts w:ascii="仿宋_GB2312" w:eastAsia="仿宋_GB2312"/>
                <w:sz w:val="24"/>
              </w:rPr>
            </w:pPr>
          </w:p>
        </w:tc>
        <w:tc>
          <w:tcPr>
            <w:tcW w:w="1260" w:type="dxa"/>
            <w:vAlign w:val="center"/>
          </w:tcPr>
          <w:p w:rsidR="007535CC" w:rsidRDefault="007535CC">
            <w:pPr>
              <w:jc w:val="center"/>
              <w:rPr>
                <w:rFonts w:ascii="仿宋_GB2312" w:eastAsia="仿宋_GB2312"/>
                <w:sz w:val="24"/>
              </w:rPr>
            </w:pPr>
          </w:p>
        </w:tc>
        <w:tc>
          <w:tcPr>
            <w:tcW w:w="1260" w:type="dxa"/>
            <w:vAlign w:val="center"/>
          </w:tcPr>
          <w:p w:rsidR="007535CC" w:rsidRDefault="007535CC">
            <w:pPr>
              <w:jc w:val="center"/>
              <w:rPr>
                <w:rFonts w:ascii="仿宋_GB2312" w:eastAsia="仿宋_GB2312"/>
                <w:sz w:val="24"/>
              </w:rPr>
            </w:pPr>
          </w:p>
        </w:tc>
        <w:tc>
          <w:tcPr>
            <w:tcW w:w="1440" w:type="dxa"/>
            <w:vAlign w:val="center"/>
          </w:tcPr>
          <w:p w:rsidR="007535CC" w:rsidRDefault="007535CC">
            <w:pPr>
              <w:jc w:val="center"/>
              <w:rPr>
                <w:rFonts w:ascii="仿宋_GB2312" w:eastAsia="仿宋_GB2312"/>
                <w:sz w:val="24"/>
              </w:rPr>
            </w:pPr>
          </w:p>
        </w:tc>
        <w:tc>
          <w:tcPr>
            <w:tcW w:w="898" w:type="dxa"/>
            <w:vAlign w:val="center"/>
          </w:tcPr>
          <w:p w:rsidR="007535CC" w:rsidRDefault="007535CC">
            <w:pPr>
              <w:jc w:val="center"/>
              <w:rPr>
                <w:rFonts w:ascii="仿宋_GB2312" w:eastAsia="仿宋_GB2312"/>
                <w:sz w:val="24"/>
              </w:rPr>
            </w:pPr>
          </w:p>
        </w:tc>
      </w:tr>
      <w:tr w:rsidR="007535CC">
        <w:trPr>
          <w:trHeight w:val="567"/>
        </w:trPr>
        <w:tc>
          <w:tcPr>
            <w:tcW w:w="1075" w:type="dxa"/>
            <w:vMerge/>
            <w:vAlign w:val="center"/>
          </w:tcPr>
          <w:p w:rsidR="007535CC" w:rsidRDefault="007535CC">
            <w:pPr>
              <w:jc w:val="center"/>
              <w:rPr>
                <w:rFonts w:ascii="仿宋_GB2312" w:eastAsia="仿宋_GB2312"/>
                <w:sz w:val="24"/>
              </w:rPr>
            </w:pPr>
          </w:p>
        </w:tc>
        <w:tc>
          <w:tcPr>
            <w:tcW w:w="1335" w:type="dxa"/>
            <w:vMerge/>
            <w:vAlign w:val="center"/>
          </w:tcPr>
          <w:p w:rsidR="007535CC" w:rsidRDefault="007535CC">
            <w:pPr>
              <w:jc w:val="center"/>
              <w:rPr>
                <w:rFonts w:ascii="仿宋_GB2312" w:eastAsia="仿宋_GB2312"/>
                <w:sz w:val="24"/>
              </w:rPr>
            </w:pPr>
          </w:p>
        </w:tc>
        <w:tc>
          <w:tcPr>
            <w:tcW w:w="1260" w:type="dxa"/>
            <w:vMerge/>
            <w:vAlign w:val="center"/>
          </w:tcPr>
          <w:p w:rsidR="007535CC" w:rsidRDefault="007535CC">
            <w:pPr>
              <w:jc w:val="center"/>
              <w:rPr>
                <w:rFonts w:ascii="仿宋_GB2312" w:eastAsia="仿宋_GB2312"/>
                <w:sz w:val="24"/>
              </w:rPr>
            </w:pPr>
          </w:p>
        </w:tc>
        <w:tc>
          <w:tcPr>
            <w:tcW w:w="1260" w:type="dxa"/>
            <w:vAlign w:val="center"/>
          </w:tcPr>
          <w:p w:rsidR="007535CC" w:rsidRDefault="007535CC">
            <w:pPr>
              <w:jc w:val="center"/>
              <w:rPr>
                <w:rFonts w:ascii="仿宋_GB2312" w:eastAsia="仿宋_GB2312"/>
                <w:sz w:val="24"/>
              </w:rPr>
            </w:pPr>
          </w:p>
        </w:tc>
        <w:tc>
          <w:tcPr>
            <w:tcW w:w="1260" w:type="dxa"/>
            <w:vAlign w:val="center"/>
          </w:tcPr>
          <w:p w:rsidR="007535CC" w:rsidRDefault="007535CC">
            <w:pPr>
              <w:jc w:val="center"/>
              <w:rPr>
                <w:rFonts w:ascii="仿宋_GB2312" w:eastAsia="仿宋_GB2312"/>
                <w:sz w:val="24"/>
              </w:rPr>
            </w:pPr>
          </w:p>
        </w:tc>
        <w:tc>
          <w:tcPr>
            <w:tcW w:w="1440" w:type="dxa"/>
            <w:vAlign w:val="center"/>
          </w:tcPr>
          <w:p w:rsidR="007535CC" w:rsidRDefault="007535CC">
            <w:pPr>
              <w:jc w:val="center"/>
              <w:rPr>
                <w:rFonts w:ascii="仿宋_GB2312" w:eastAsia="仿宋_GB2312"/>
                <w:sz w:val="24"/>
              </w:rPr>
            </w:pPr>
          </w:p>
        </w:tc>
        <w:tc>
          <w:tcPr>
            <w:tcW w:w="898" w:type="dxa"/>
            <w:vAlign w:val="center"/>
          </w:tcPr>
          <w:p w:rsidR="007535CC" w:rsidRDefault="007535CC">
            <w:pPr>
              <w:jc w:val="center"/>
              <w:rPr>
                <w:rFonts w:ascii="仿宋_GB2312" w:eastAsia="仿宋_GB2312"/>
                <w:sz w:val="24"/>
              </w:rPr>
            </w:pPr>
          </w:p>
        </w:tc>
      </w:tr>
      <w:tr w:rsidR="007535CC">
        <w:trPr>
          <w:trHeight w:val="567"/>
        </w:trPr>
        <w:tc>
          <w:tcPr>
            <w:tcW w:w="1075" w:type="dxa"/>
            <w:vMerge w:val="restart"/>
            <w:vAlign w:val="center"/>
          </w:tcPr>
          <w:p w:rsidR="007535CC" w:rsidRDefault="007535CC">
            <w:pPr>
              <w:jc w:val="center"/>
              <w:rPr>
                <w:rFonts w:ascii="仿宋_GB2312" w:eastAsia="仿宋_GB2312"/>
                <w:sz w:val="24"/>
              </w:rPr>
            </w:pPr>
          </w:p>
        </w:tc>
        <w:tc>
          <w:tcPr>
            <w:tcW w:w="1335" w:type="dxa"/>
            <w:vMerge w:val="restart"/>
            <w:vAlign w:val="center"/>
          </w:tcPr>
          <w:p w:rsidR="007535CC" w:rsidRDefault="007535CC">
            <w:pPr>
              <w:jc w:val="center"/>
              <w:rPr>
                <w:rFonts w:ascii="仿宋_GB2312" w:eastAsia="仿宋_GB2312"/>
                <w:sz w:val="24"/>
              </w:rPr>
            </w:pPr>
          </w:p>
        </w:tc>
        <w:tc>
          <w:tcPr>
            <w:tcW w:w="1260" w:type="dxa"/>
            <w:vMerge w:val="restart"/>
            <w:vAlign w:val="center"/>
          </w:tcPr>
          <w:p w:rsidR="007535CC" w:rsidRDefault="007535CC">
            <w:pPr>
              <w:jc w:val="center"/>
              <w:rPr>
                <w:rFonts w:ascii="仿宋_GB2312" w:eastAsia="仿宋_GB2312"/>
                <w:sz w:val="24"/>
              </w:rPr>
            </w:pPr>
          </w:p>
        </w:tc>
        <w:tc>
          <w:tcPr>
            <w:tcW w:w="1260" w:type="dxa"/>
            <w:vAlign w:val="center"/>
          </w:tcPr>
          <w:p w:rsidR="007535CC" w:rsidRDefault="007535CC">
            <w:pPr>
              <w:jc w:val="center"/>
              <w:rPr>
                <w:rFonts w:ascii="仿宋_GB2312" w:eastAsia="仿宋_GB2312"/>
                <w:sz w:val="24"/>
              </w:rPr>
            </w:pPr>
          </w:p>
        </w:tc>
        <w:tc>
          <w:tcPr>
            <w:tcW w:w="1260" w:type="dxa"/>
            <w:vAlign w:val="center"/>
          </w:tcPr>
          <w:p w:rsidR="007535CC" w:rsidRDefault="007535CC">
            <w:pPr>
              <w:jc w:val="center"/>
              <w:rPr>
                <w:rFonts w:ascii="仿宋_GB2312" w:eastAsia="仿宋_GB2312"/>
                <w:sz w:val="24"/>
              </w:rPr>
            </w:pPr>
          </w:p>
        </w:tc>
        <w:tc>
          <w:tcPr>
            <w:tcW w:w="1440" w:type="dxa"/>
            <w:vAlign w:val="center"/>
          </w:tcPr>
          <w:p w:rsidR="007535CC" w:rsidRDefault="007535CC">
            <w:pPr>
              <w:jc w:val="center"/>
              <w:rPr>
                <w:rFonts w:ascii="仿宋_GB2312" w:eastAsia="仿宋_GB2312"/>
                <w:sz w:val="24"/>
              </w:rPr>
            </w:pPr>
          </w:p>
        </w:tc>
        <w:tc>
          <w:tcPr>
            <w:tcW w:w="898" w:type="dxa"/>
            <w:vAlign w:val="center"/>
          </w:tcPr>
          <w:p w:rsidR="007535CC" w:rsidRDefault="007535CC">
            <w:pPr>
              <w:jc w:val="center"/>
              <w:rPr>
                <w:rFonts w:ascii="仿宋_GB2312" w:eastAsia="仿宋_GB2312"/>
                <w:sz w:val="24"/>
              </w:rPr>
            </w:pPr>
          </w:p>
        </w:tc>
      </w:tr>
      <w:tr w:rsidR="007535CC">
        <w:trPr>
          <w:trHeight w:val="567"/>
        </w:trPr>
        <w:tc>
          <w:tcPr>
            <w:tcW w:w="1075" w:type="dxa"/>
            <w:vMerge/>
            <w:vAlign w:val="center"/>
          </w:tcPr>
          <w:p w:rsidR="007535CC" w:rsidRDefault="007535CC">
            <w:pPr>
              <w:jc w:val="center"/>
              <w:rPr>
                <w:rFonts w:ascii="仿宋_GB2312" w:eastAsia="仿宋_GB2312"/>
                <w:sz w:val="24"/>
              </w:rPr>
            </w:pPr>
          </w:p>
        </w:tc>
        <w:tc>
          <w:tcPr>
            <w:tcW w:w="1335" w:type="dxa"/>
            <w:vMerge/>
            <w:vAlign w:val="center"/>
          </w:tcPr>
          <w:p w:rsidR="007535CC" w:rsidRDefault="007535CC">
            <w:pPr>
              <w:jc w:val="center"/>
              <w:rPr>
                <w:rFonts w:ascii="仿宋_GB2312" w:eastAsia="仿宋_GB2312"/>
                <w:sz w:val="24"/>
              </w:rPr>
            </w:pPr>
          </w:p>
        </w:tc>
        <w:tc>
          <w:tcPr>
            <w:tcW w:w="1260" w:type="dxa"/>
            <w:vMerge/>
            <w:vAlign w:val="center"/>
          </w:tcPr>
          <w:p w:rsidR="007535CC" w:rsidRDefault="007535CC">
            <w:pPr>
              <w:jc w:val="center"/>
              <w:rPr>
                <w:rFonts w:ascii="仿宋_GB2312" w:eastAsia="仿宋_GB2312"/>
                <w:sz w:val="24"/>
              </w:rPr>
            </w:pPr>
          </w:p>
        </w:tc>
        <w:tc>
          <w:tcPr>
            <w:tcW w:w="1260" w:type="dxa"/>
            <w:vAlign w:val="center"/>
          </w:tcPr>
          <w:p w:rsidR="007535CC" w:rsidRDefault="007535CC">
            <w:pPr>
              <w:jc w:val="center"/>
              <w:rPr>
                <w:rFonts w:ascii="仿宋_GB2312" w:eastAsia="仿宋_GB2312"/>
                <w:sz w:val="24"/>
              </w:rPr>
            </w:pPr>
          </w:p>
        </w:tc>
        <w:tc>
          <w:tcPr>
            <w:tcW w:w="1260" w:type="dxa"/>
            <w:vAlign w:val="center"/>
          </w:tcPr>
          <w:p w:rsidR="007535CC" w:rsidRDefault="007535CC">
            <w:pPr>
              <w:jc w:val="center"/>
              <w:rPr>
                <w:rFonts w:ascii="仿宋_GB2312" w:eastAsia="仿宋_GB2312"/>
                <w:sz w:val="24"/>
              </w:rPr>
            </w:pPr>
          </w:p>
        </w:tc>
        <w:tc>
          <w:tcPr>
            <w:tcW w:w="1440" w:type="dxa"/>
            <w:vAlign w:val="center"/>
          </w:tcPr>
          <w:p w:rsidR="007535CC" w:rsidRDefault="007535CC">
            <w:pPr>
              <w:jc w:val="center"/>
              <w:rPr>
                <w:rFonts w:ascii="仿宋_GB2312" w:eastAsia="仿宋_GB2312"/>
                <w:sz w:val="24"/>
              </w:rPr>
            </w:pPr>
          </w:p>
        </w:tc>
        <w:tc>
          <w:tcPr>
            <w:tcW w:w="898" w:type="dxa"/>
            <w:vAlign w:val="center"/>
          </w:tcPr>
          <w:p w:rsidR="007535CC" w:rsidRDefault="007535CC">
            <w:pPr>
              <w:jc w:val="center"/>
              <w:rPr>
                <w:rFonts w:ascii="仿宋_GB2312" w:eastAsia="仿宋_GB2312"/>
                <w:sz w:val="24"/>
              </w:rPr>
            </w:pPr>
          </w:p>
        </w:tc>
      </w:tr>
      <w:tr w:rsidR="007535CC">
        <w:trPr>
          <w:trHeight w:val="567"/>
        </w:trPr>
        <w:tc>
          <w:tcPr>
            <w:tcW w:w="1075" w:type="dxa"/>
            <w:vMerge/>
            <w:vAlign w:val="center"/>
          </w:tcPr>
          <w:p w:rsidR="007535CC" w:rsidRDefault="007535CC">
            <w:pPr>
              <w:jc w:val="center"/>
              <w:rPr>
                <w:rFonts w:ascii="仿宋_GB2312" w:eastAsia="仿宋_GB2312"/>
                <w:sz w:val="24"/>
              </w:rPr>
            </w:pPr>
          </w:p>
        </w:tc>
        <w:tc>
          <w:tcPr>
            <w:tcW w:w="1335" w:type="dxa"/>
            <w:vMerge/>
            <w:vAlign w:val="center"/>
          </w:tcPr>
          <w:p w:rsidR="007535CC" w:rsidRDefault="007535CC">
            <w:pPr>
              <w:jc w:val="center"/>
              <w:rPr>
                <w:rFonts w:ascii="仿宋_GB2312" w:eastAsia="仿宋_GB2312"/>
                <w:sz w:val="24"/>
              </w:rPr>
            </w:pPr>
          </w:p>
        </w:tc>
        <w:tc>
          <w:tcPr>
            <w:tcW w:w="1260" w:type="dxa"/>
            <w:vMerge/>
            <w:vAlign w:val="center"/>
          </w:tcPr>
          <w:p w:rsidR="007535CC" w:rsidRDefault="007535CC">
            <w:pPr>
              <w:jc w:val="center"/>
              <w:rPr>
                <w:rFonts w:ascii="仿宋_GB2312" w:eastAsia="仿宋_GB2312"/>
                <w:sz w:val="24"/>
              </w:rPr>
            </w:pPr>
          </w:p>
        </w:tc>
        <w:tc>
          <w:tcPr>
            <w:tcW w:w="1260" w:type="dxa"/>
            <w:vAlign w:val="center"/>
          </w:tcPr>
          <w:p w:rsidR="007535CC" w:rsidRDefault="007535CC">
            <w:pPr>
              <w:jc w:val="center"/>
              <w:rPr>
                <w:rFonts w:ascii="仿宋_GB2312" w:eastAsia="仿宋_GB2312"/>
                <w:sz w:val="24"/>
              </w:rPr>
            </w:pPr>
          </w:p>
        </w:tc>
        <w:tc>
          <w:tcPr>
            <w:tcW w:w="1260" w:type="dxa"/>
            <w:vAlign w:val="center"/>
          </w:tcPr>
          <w:p w:rsidR="007535CC" w:rsidRDefault="007535CC">
            <w:pPr>
              <w:jc w:val="center"/>
              <w:rPr>
                <w:rFonts w:ascii="仿宋_GB2312" w:eastAsia="仿宋_GB2312"/>
                <w:sz w:val="24"/>
              </w:rPr>
            </w:pPr>
          </w:p>
        </w:tc>
        <w:tc>
          <w:tcPr>
            <w:tcW w:w="1440" w:type="dxa"/>
            <w:vAlign w:val="center"/>
          </w:tcPr>
          <w:p w:rsidR="007535CC" w:rsidRDefault="007535CC">
            <w:pPr>
              <w:jc w:val="center"/>
              <w:rPr>
                <w:rFonts w:ascii="仿宋_GB2312" w:eastAsia="仿宋_GB2312"/>
                <w:sz w:val="24"/>
              </w:rPr>
            </w:pPr>
          </w:p>
        </w:tc>
        <w:tc>
          <w:tcPr>
            <w:tcW w:w="898" w:type="dxa"/>
            <w:vAlign w:val="center"/>
          </w:tcPr>
          <w:p w:rsidR="007535CC" w:rsidRDefault="007535CC">
            <w:pPr>
              <w:jc w:val="center"/>
              <w:rPr>
                <w:rFonts w:ascii="仿宋_GB2312" w:eastAsia="仿宋_GB2312"/>
                <w:sz w:val="24"/>
              </w:rPr>
            </w:pPr>
          </w:p>
        </w:tc>
      </w:tr>
      <w:tr w:rsidR="007535CC">
        <w:trPr>
          <w:trHeight w:val="567"/>
        </w:trPr>
        <w:tc>
          <w:tcPr>
            <w:tcW w:w="1075" w:type="dxa"/>
            <w:vMerge/>
            <w:vAlign w:val="center"/>
          </w:tcPr>
          <w:p w:rsidR="007535CC" w:rsidRDefault="007535CC">
            <w:pPr>
              <w:jc w:val="center"/>
              <w:rPr>
                <w:rFonts w:ascii="仿宋_GB2312" w:eastAsia="仿宋_GB2312"/>
                <w:sz w:val="24"/>
              </w:rPr>
            </w:pPr>
          </w:p>
        </w:tc>
        <w:tc>
          <w:tcPr>
            <w:tcW w:w="1335" w:type="dxa"/>
            <w:vMerge w:val="restart"/>
            <w:vAlign w:val="center"/>
          </w:tcPr>
          <w:p w:rsidR="007535CC" w:rsidRDefault="007535CC">
            <w:pPr>
              <w:jc w:val="center"/>
              <w:rPr>
                <w:rFonts w:ascii="仿宋_GB2312" w:eastAsia="仿宋_GB2312"/>
                <w:sz w:val="24"/>
              </w:rPr>
            </w:pPr>
          </w:p>
        </w:tc>
        <w:tc>
          <w:tcPr>
            <w:tcW w:w="1260" w:type="dxa"/>
            <w:vMerge w:val="restart"/>
            <w:vAlign w:val="center"/>
          </w:tcPr>
          <w:p w:rsidR="007535CC" w:rsidRDefault="007535CC">
            <w:pPr>
              <w:jc w:val="center"/>
              <w:rPr>
                <w:rFonts w:ascii="仿宋_GB2312" w:eastAsia="仿宋_GB2312"/>
                <w:sz w:val="24"/>
              </w:rPr>
            </w:pPr>
          </w:p>
        </w:tc>
        <w:tc>
          <w:tcPr>
            <w:tcW w:w="1260" w:type="dxa"/>
            <w:vAlign w:val="center"/>
          </w:tcPr>
          <w:p w:rsidR="007535CC" w:rsidRDefault="007535CC">
            <w:pPr>
              <w:jc w:val="center"/>
              <w:rPr>
                <w:rFonts w:ascii="仿宋_GB2312" w:eastAsia="仿宋_GB2312"/>
                <w:sz w:val="24"/>
              </w:rPr>
            </w:pPr>
          </w:p>
        </w:tc>
        <w:tc>
          <w:tcPr>
            <w:tcW w:w="1260" w:type="dxa"/>
            <w:vAlign w:val="center"/>
          </w:tcPr>
          <w:p w:rsidR="007535CC" w:rsidRDefault="007535CC">
            <w:pPr>
              <w:jc w:val="center"/>
              <w:rPr>
                <w:rFonts w:ascii="仿宋_GB2312" w:eastAsia="仿宋_GB2312"/>
                <w:sz w:val="24"/>
              </w:rPr>
            </w:pPr>
          </w:p>
        </w:tc>
        <w:tc>
          <w:tcPr>
            <w:tcW w:w="1440" w:type="dxa"/>
            <w:vAlign w:val="center"/>
          </w:tcPr>
          <w:p w:rsidR="007535CC" w:rsidRDefault="007535CC">
            <w:pPr>
              <w:jc w:val="center"/>
              <w:rPr>
                <w:rFonts w:ascii="仿宋_GB2312" w:eastAsia="仿宋_GB2312"/>
                <w:sz w:val="24"/>
              </w:rPr>
            </w:pPr>
          </w:p>
        </w:tc>
        <w:tc>
          <w:tcPr>
            <w:tcW w:w="898" w:type="dxa"/>
            <w:vAlign w:val="center"/>
          </w:tcPr>
          <w:p w:rsidR="007535CC" w:rsidRDefault="007535CC">
            <w:pPr>
              <w:jc w:val="center"/>
              <w:rPr>
                <w:rFonts w:ascii="仿宋_GB2312" w:eastAsia="仿宋_GB2312"/>
                <w:sz w:val="24"/>
              </w:rPr>
            </w:pPr>
          </w:p>
        </w:tc>
      </w:tr>
      <w:tr w:rsidR="007535CC">
        <w:trPr>
          <w:trHeight w:val="567"/>
        </w:trPr>
        <w:tc>
          <w:tcPr>
            <w:tcW w:w="1075" w:type="dxa"/>
            <w:vMerge/>
            <w:vAlign w:val="center"/>
          </w:tcPr>
          <w:p w:rsidR="007535CC" w:rsidRDefault="007535CC">
            <w:pPr>
              <w:jc w:val="center"/>
              <w:rPr>
                <w:rFonts w:ascii="仿宋_GB2312" w:eastAsia="仿宋_GB2312"/>
                <w:sz w:val="24"/>
              </w:rPr>
            </w:pPr>
          </w:p>
        </w:tc>
        <w:tc>
          <w:tcPr>
            <w:tcW w:w="1335" w:type="dxa"/>
            <w:vMerge/>
            <w:vAlign w:val="center"/>
          </w:tcPr>
          <w:p w:rsidR="007535CC" w:rsidRDefault="007535CC">
            <w:pPr>
              <w:jc w:val="center"/>
              <w:rPr>
                <w:rFonts w:ascii="仿宋_GB2312" w:eastAsia="仿宋_GB2312"/>
                <w:sz w:val="24"/>
              </w:rPr>
            </w:pPr>
          </w:p>
        </w:tc>
        <w:tc>
          <w:tcPr>
            <w:tcW w:w="1260" w:type="dxa"/>
            <w:vMerge/>
            <w:vAlign w:val="center"/>
          </w:tcPr>
          <w:p w:rsidR="007535CC" w:rsidRDefault="007535CC">
            <w:pPr>
              <w:jc w:val="center"/>
              <w:rPr>
                <w:rFonts w:ascii="仿宋_GB2312" w:eastAsia="仿宋_GB2312"/>
                <w:sz w:val="24"/>
              </w:rPr>
            </w:pPr>
          </w:p>
        </w:tc>
        <w:tc>
          <w:tcPr>
            <w:tcW w:w="1260" w:type="dxa"/>
            <w:vAlign w:val="center"/>
          </w:tcPr>
          <w:p w:rsidR="007535CC" w:rsidRDefault="007535CC">
            <w:pPr>
              <w:jc w:val="center"/>
              <w:rPr>
                <w:rFonts w:ascii="仿宋_GB2312" w:eastAsia="仿宋_GB2312"/>
                <w:sz w:val="24"/>
              </w:rPr>
            </w:pPr>
          </w:p>
        </w:tc>
        <w:tc>
          <w:tcPr>
            <w:tcW w:w="1260" w:type="dxa"/>
            <w:vAlign w:val="center"/>
          </w:tcPr>
          <w:p w:rsidR="007535CC" w:rsidRDefault="007535CC">
            <w:pPr>
              <w:jc w:val="center"/>
              <w:rPr>
                <w:rFonts w:ascii="仿宋_GB2312" w:eastAsia="仿宋_GB2312"/>
                <w:sz w:val="24"/>
              </w:rPr>
            </w:pPr>
          </w:p>
        </w:tc>
        <w:tc>
          <w:tcPr>
            <w:tcW w:w="1440" w:type="dxa"/>
            <w:vAlign w:val="center"/>
          </w:tcPr>
          <w:p w:rsidR="007535CC" w:rsidRDefault="007535CC">
            <w:pPr>
              <w:jc w:val="center"/>
              <w:rPr>
                <w:rFonts w:ascii="仿宋_GB2312" w:eastAsia="仿宋_GB2312"/>
                <w:sz w:val="24"/>
              </w:rPr>
            </w:pPr>
          </w:p>
        </w:tc>
        <w:tc>
          <w:tcPr>
            <w:tcW w:w="898" w:type="dxa"/>
            <w:vAlign w:val="center"/>
          </w:tcPr>
          <w:p w:rsidR="007535CC" w:rsidRDefault="007535CC">
            <w:pPr>
              <w:jc w:val="center"/>
              <w:rPr>
                <w:rFonts w:ascii="仿宋_GB2312" w:eastAsia="仿宋_GB2312"/>
                <w:sz w:val="24"/>
              </w:rPr>
            </w:pPr>
          </w:p>
        </w:tc>
      </w:tr>
      <w:tr w:rsidR="007535CC">
        <w:trPr>
          <w:trHeight w:val="567"/>
        </w:trPr>
        <w:tc>
          <w:tcPr>
            <w:tcW w:w="1075" w:type="dxa"/>
            <w:vMerge/>
            <w:vAlign w:val="center"/>
          </w:tcPr>
          <w:p w:rsidR="007535CC" w:rsidRDefault="007535CC">
            <w:pPr>
              <w:jc w:val="center"/>
              <w:rPr>
                <w:rFonts w:ascii="仿宋_GB2312" w:eastAsia="仿宋_GB2312"/>
                <w:sz w:val="24"/>
              </w:rPr>
            </w:pPr>
          </w:p>
        </w:tc>
        <w:tc>
          <w:tcPr>
            <w:tcW w:w="1335" w:type="dxa"/>
            <w:vMerge/>
            <w:vAlign w:val="center"/>
          </w:tcPr>
          <w:p w:rsidR="007535CC" w:rsidRDefault="007535CC">
            <w:pPr>
              <w:jc w:val="center"/>
              <w:rPr>
                <w:rFonts w:ascii="仿宋_GB2312" w:eastAsia="仿宋_GB2312"/>
                <w:sz w:val="24"/>
              </w:rPr>
            </w:pPr>
          </w:p>
        </w:tc>
        <w:tc>
          <w:tcPr>
            <w:tcW w:w="1260" w:type="dxa"/>
            <w:vMerge/>
            <w:vAlign w:val="center"/>
          </w:tcPr>
          <w:p w:rsidR="007535CC" w:rsidRDefault="007535CC">
            <w:pPr>
              <w:jc w:val="center"/>
              <w:rPr>
                <w:rFonts w:ascii="仿宋_GB2312" w:eastAsia="仿宋_GB2312"/>
                <w:sz w:val="24"/>
              </w:rPr>
            </w:pPr>
          </w:p>
        </w:tc>
        <w:tc>
          <w:tcPr>
            <w:tcW w:w="1260" w:type="dxa"/>
            <w:vAlign w:val="center"/>
          </w:tcPr>
          <w:p w:rsidR="007535CC" w:rsidRDefault="007535CC">
            <w:pPr>
              <w:jc w:val="center"/>
              <w:rPr>
                <w:rFonts w:ascii="仿宋_GB2312" w:eastAsia="仿宋_GB2312"/>
                <w:sz w:val="24"/>
              </w:rPr>
            </w:pPr>
          </w:p>
        </w:tc>
        <w:tc>
          <w:tcPr>
            <w:tcW w:w="1260" w:type="dxa"/>
            <w:vAlign w:val="center"/>
          </w:tcPr>
          <w:p w:rsidR="007535CC" w:rsidRDefault="007535CC">
            <w:pPr>
              <w:jc w:val="center"/>
              <w:rPr>
                <w:rFonts w:ascii="仿宋_GB2312" w:eastAsia="仿宋_GB2312"/>
                <w:sz w:val="24"/>
              </w:rPr>
            </w:pPr>
          </w:p>
        </w:tc>
        <w:tc>
          <w:tcPr>
            <w:tcW w:w="1440" w:type="dxa"/>
            <w:vAlign w:val="center"/>
          </w:tcPr>
          <w:p w:rsidR="007535CC" w:rsidRDefault="007535CC">
            <w:pPr>
              <w:jc w:val="center"/>
              <w:rPr>
                <w:rFonts w:ascii="仿宋_GB2312" w:eastAsia="仿宋_GB2312"/>
                <w:sz w:val="24"/>
              </w:rPr>
            </w:pPr>
          </w:p>
        </w:tc>
        <w:tc>
          <w:tcPr>
            <w:tcW w:w="898" w:type="dxa"/>
            <w:vAlign w:val="center"/>
          </w:tcPr>
          <w:p w:rsidR="007535CC" w:rsidRDefault="007535CC">
            <w:pPr>
              <w:jc w:val="center"/>
              <w:rPr>
                <w:rFonts w:ascii="仿宋_GB2312" w:eastAsia="仿宋_GB2312"/>
                <w:sz w:val="24"/>
              </w:rPr>
            </w:pPr>
          </w:p>
        </w:tc>
      </w:tr>
      <w:tr w:rsidR="007535CC">
        <w:trPr>
          <w:trHeight w:val="567"/>
        </w:trPr>
        <w:tc>
          <w:tcPr>
            <w:tcW w:w="1075" w:type="dxa"/>
            <w:vMerge/>
            <w:vAlign w:val="center"/>
          </w:tcPr>
          <w:p w:rsidR="007535CC" w:rsidRDefault="007535CC">
            <w:pPr>
              <w:jc w:val="center"/>
              <w:rPr>
                <w:rFonts w:ascii="仿宋_GB2312" w:eastAsia="仿宋_GB2312"/>
                <w:sz w:val="24"/>
              </w:rPr>
            </w:pPr>
          </w:p>
        </w:tc>
        <w:tc>
          <w:tcPr>
            <w:tcW w:w="1335" w:type="dxa"/>
            <w:vMerge/>
            <w:vAlign w:val="center"/>
          </w:tcPr>
          <w:p w:rsidR="007535CC" w:rsidRDefault="007535CC">
            <w:pPr>
              <w:jc w:val="center"/>
              <w:rPr>
                <w:rFonts w:ascii="仿宋_GB2312" w:eastAsia="仿宋_GB2312"/>
                <w:sz w:val="24"/>
              </w:rPr>
            </w:pPr>
          </w:p>
        </w:tc>
        <w:tc>
          <w:tcPr>
            <w:tcW w:w="1260" w:type="dxa"/>
            <w:vMerge/>
            <w:vAlign w:val="center"/>
          </w:tcPr>
          <w:p w:rsidR="007535CC" w:rsidRDefault="007535CC">
            <w:pPr>
              <w:jc w:val="center"/>
              <w:rPr>
                <w:rFonts w:ascii="仿宋_GB2312" w:eastAsia="仿宋_GB2312"/>
                <w:sz w:val="24"/>
              </w:rPr>
            </w:pPr>
          </w:p>
        </w:tc>
        <w:tc>
          <w:tcPr>
            <w:tcW w:w="1260" w:type="dxa"/>
            <w:vAlign w:val="center"/>
          </w:tcPr>
          <w:p w:rsidR="007535CC" w:rsidRDefault="007535CC">
            <w:pPr>
              <w:jc w:val="center"/>
              <w:rPr>
                <w:rFonts w:ascii="仿宋_GB2312" w:eastAsia="仿宋_GB2312"/>
                <w:sz w:val="24"/>
              </w:rPr>
            </w:pPr>
          </w:p>
        </w:tc>
        <w:tc>
          <w:tcPr>
            <w:tcW w:w="1260" w:type="dxa"/>
            <w:vAlign w:val="center"/>
          </w:tcPr>
          <w:p w:rsidR="007535CC" w:rsidRDefault="007535CC">
            <w:pPr>
              <w:jc w:val="center"/>
              <w:rPr>
                <w:rFonts w:ascii="仿宋_GB2312" w:eastAsia="仿宋_GB2312"/>
                <w:sz w:val="24"/>
              </w:rPr>
            </w:pPr>
          </w:p>
        </w:tc>
        <w:tc>
          <w:tcPr>
            <w:tcW w:w="1440" w:type="dxa"/>
            <w:vAlign w:val="center"/>
          </w:tcPr>
          <w:p w:rsidR="007535CC" w:rsidRDefault="007535CC">
            <w:pPr>
              <w:jc w:val="center"/>
              <w:rPr>
                <w:rFonts w:ascii="仿宋_GB2312" w:eastAsia="仿宋_GB2312"/>
                <w:sz w:val="24"/>
              </w:rPr>
            </w:pPr>
          </w:p>
        </w:tc>
        <w:tc>
          <w:tcPr>
            <w:tcW w:w="898" w:type="dxa"/>
            <w:vAlign w:val="center"/>
          </w:tcPr>
          <w:p w:rsidR="007535CC" w:rsidRDefault="007535CC">
            <w:pPr>
              <w:jc w:val="center"/>
              <w:rPr>
                <w:rFonts w:ascii="仿宋_GB2312" w:eastAsia="仿宋_GB2312"/>
                <w:sz w:val="24"/>
              </w:rPr>
            </w:pPr>
          </w:p>
        </w:tc>
      </w:tr>
      <w:tr w:rsidR="007535CC">
        <w:trPr>
          <w:trHeight w:val="567"/>
        </w:trPr>
        <w:tc>
          <w:tcPr>
            <w:tcW w:w="1075" w:type="dxa"/>
            <w:vAlign w:val="center"/>
          </w:tcPr>
          <w:p w:rsidR="007535CC" w:rsidRDefault="007535CC">
            <w:pPr>
              <w:jc w:val="center"/>
              <w:rPr>
                <w:rFonts w:ascii="仿宋_GB2312" w:eastAsia="仿宋_GB2312"/>
                <w:sz w:val="24"/>
              </w:rPr>
            </w:pPr>
          </w:p>
        </w:tc>
        <w:tc>
          <w:tcPr>
            <w:tcW w:w="1335" w:type="dxa"/>
            <w:vAlign w:val="center"/>
          </w:tcPr>
          <w:p w:rsidR="007535CC" w:rsidRDefault="007535CC">
            <w:pPr>
              <w:jc w:val="center"/>
              <w:rPr>
                <w:rFonts w:ascii="仿宋_GB2312" w:eastAsia="仿宋_GB2312"/>
                <w:sz w:val="24"/>
              </w:rPr>
            </w:pPr>
          </w:p>
        </w:tc>
        <w:tc>
          <w:tcPr>
            <w:tcW w:w="1260" w:type="dxa"/>
            <w:vAlign w:val="center"/>
          </w:tcPr>
          <w:p w:rsidR="007535CC" w:rsidRDefault="007535CC">
            <w:pPr>
              <w:jc w:val="center"/>
              <w:rPr>
                <w:rFonts w:ascii="仿宋_GB2312" w:eastAsia="仿宋_GB2312"/>
                <w:sz w:val="24"/>
              </w:rPr>
            </w:pPr>
          </w:p>
        </w:tc>
        <w:tc>
          <w:tcPr>
            <w:tcW w:w="1260" w:type="dxa"/>
            <w:vAlign w:val="center"/>
          </w:tcPr>
          <w:p w:rsidR="007535CC" w:rsidRDefault="007535CC">
            <w:pPr>
              <w:jc w:val="center"/>
              <w:rPr>
                <w:rFonts w:ascii="仿宋_GB2312" w:eastAsia="仿宋_GB2312"/>
                <w:sz w:val="24"/>
              </w:rPr>
            </w:pPr>
          </w:p>
        </w:tc>
        <w:tc>
          <w:tcPr>
            <w:tcW w:w="1260" w:type="dxa"/>
            <w:vAlign w:val="center"/>
          </w:tcPr>
          <w:p w:rsidR="007535CC" w:rsidRDefault="007535CC">
            <w:pPr>
              <w:jc w:val="center"/>
              <w:rPr>
                <w:rFonts w:ascii="仿宋_GB2312" w:eastAsia="仿宋_GB2312"/>
                <w:sz w:val="24"/>
              </w:rPr>
            </w:pPr>
          </w:p>
        </w:tc>
        <w:tc>
          <w:tcPr>
            <w:tcW w:w="1440" w:type="dxa"/>
            <w:vAlign w:val="center"/>
          </w:tcPr>
          <w:p w:rsidR="007535CC" w:rsidRDefault="007535CC">
            <w:pPr>
              <w:jc w:val="center"/>
              <w:rPr>
                <w:rFonts w:ascii="仿宋_GB2312" w:eastAsia="仿宋_GB2312"/>
                <w:sz w:val="24"/>
              </w:rPr>
            </w:pPr>
          </w:p>
        </w:tc>
        <w:tc>
          <w:tcPr>
            <w:tcW w:w="898" w:type="dxa"/>
            <w:vAlign w:val="center"/>
          </w:tcPr>
          <w:p w:rsidR="007535CC" w:rsidRDefault="007535CC">
            <w:pPr>
              <w:jc w:val="center"/>
              <w:rPr>
                <w:rFonts w:ascii="仿宋_GB2312" w:eastAsia="仿宋_GB2312"/>
                <w:sz w:val="24"/>
              </w:rPr>
            </w:pPr>
          </w:p>
        </w:tc>
      </w:tr>
      <w:tr w:rsidR="007535CC">
        <w:trPr>
          <w:trHeight w:val="567"/>
        </w:trPr>
        <w:tc>
          <w:tcPr>
            <w:tcW w:w="1075" w:type="dxa"/>
            <w:vAlign w:val="center"/>
          </w:tcPr>
          <w:p w:rsidR="007535CC" w:rsidRDefault="007535CC">
            <w:pPr>
              <w:jc w:val="center"/>
              <w:rPr>
                <w:rFonts w:ascii="仿宋_GB2312" w:eastAsia="仿宋_GB2312"/>
                <w:sz w:val="24"/>
              </w:rPr>
            </w:pPr>
          </w:p>
        </w:tc>
        <w:tc>
          <w:tcPr>
            <w:tcW w:w="1335" w:type="dxa"/>
            <w:vAlign w:val="center"/>
          </w:tcPr>
          <w:p w:rsidR="007535CC" w:rsidRDefault="007535CC">
            <w:pPr>
              <w:jc w:val="center"/>
              <w:rPr>
                <w:rFonts w:ascii="仿宋_GB2312" w:eastAsia="仿宋_GB2312"/>
                <w:sz w:val="24"/>
              </w:rPr>
            </w:pPr>
          </w:p>
        </w:tc>
        <w:tc>
          <w:tcPr>
            <w:tcW w:w="1260" w:type="dxa"/>
            <w:vAlign w:val="center"/>
          </w:tcPr>
          <w:p w:rsidR="007535CC" w:rsidRDefault="007535CC">
            <w:pPr>
              <w:jc w:val="center"/>
              <w:rPr>
                <w:rFonts w:ascii="仿宋_GB2312" w:eastAsia="仿宋_GB2312"/>
                <w:sz w:val="24"/>
              </w:rPr>
            </w:pPr>
          </w:p>
        </w:tc>
        <w:tc>
          <w:tcPr>
            <w:tcW w:w="1260" w:type="dxa"/>
            <w:vAlign w:val="center"/>
          </w:tcPr>
          <w:p w:rsidR="007535CC" w:rsidRDefault="007535CC">
            <w:pPr>
              <w:jc w:val="center"/>
              <w:rPr>
                <w:rFonts w:ascii="仿宋_GB2312" w:eastAsia="仿宋_GB2312"/>
                <w:sz w:val="24"/>
              </w:rPr>
            </w:pPr>
          </w:p>
        </w:tc>
        <w:tc>
          <w:tcPr>
            <w:tcW w:w="1260" w:type="dxa"/>
            <w:vAlign w:val="center"/>
          </w:tcPr>
          <w:p w:rsidR="007535CC" w:rsidRDefault="007535CC">
            <w:pPr>
              <w:jc w:val="center"/>
              <w:rPr>
                <w:rFonts w:ascii="仿宋_GB2312" w:eastAsia="仿宋_GB2312"/>
                <w:sz w:val="24"/>
              </w:rPr>
            </w:pPr>
          </w:p>
        </w:tc>
        <w:tc>
          <w:tcPr>
            <w:tcW w:w="1440" w:type="dxa"/>
            <w:vAlign w:val="center"/>
          </w:tcPr>
          <w:p w:rsidR="007535CC" w:rsidRDefault="007535CC">
            <w:pPr>
              <w:jc w:val="center"/>
              <w:rPr>
                <w:rFonts w:ascii="仿宋_GB2312" w:eastAsia="仿宋_GB2312"/>
                <w:sz w:val="24"/>
              </w:rPr>
            </w:pPr>
          </w:p>
        </w:tc>
        <w:tc>
          <w:tcPr>
            <w:tcW w:w="898" w:type="dxa"/>
            <w:vAlign w:val="center"/>
          </w:tcPr>
          <w:p w:rsidR="007535CC" w:rsidRDefault="007535CC">
            <w:pPr>
              <w:jc w:val="center"/>
              <w:rPr>
                <w:rFonts w:ascii="仿宋_GB2312" w:eastAsia="仿宋_GB2312"/>
                <w:sz w:val="24"/>
              </w:rPr>
            </w:pPr>
          </w:p>
        </w:tc>
      </w:tr>
    </w:tbl>
    <w:p w:rsidR="007535CC" w:rsidRDefault="00690F7A">
      <w:pPr>
        <w:ind w:left="630" w:hangingChars="300" w:hanging="630"/>
        <w:rPr>
          <w:rFonts w:ascii="仿宋_GB2312" w:eastAsia="仿宋_GB2312"/>
          <w:szCs w:val="21"/>
        </w:rPr>
      </w:pPr>
      <w:r>
        <w:rPr>
          <w:rFonts w:ascii="仿宋_GB2312" w:eastAsia="仿宋_GB2312" w:hint="eastAsia"/>
          <w:szCs w:val="21"/>
        </w:rPr>
        <w:t>注：</w:t>
      </w:r>
      <w:r>
        <w:rPr>
          <w:rFonts w:ascii="仿宋_GB2312" w:eastAsia="仿宋_GB2312"/>
          <w:szCs w:val="21"/>
        </w:rPr>
        <w:t>1.</w:t>
      </w:r>
      <w:r>
        <w:rPr>
          <w:rFonts w:ascii="仿宋_GB2312" w:eastAsia="仿宋_GB2312" w:hint="eastAsia"/>
          <w:szCs w:val="21"/>
        </w:rPr>
        <w:t>学科竞赛项目名称填写具体竞赛名称，如全国大学生智能汽车竞赛、全国大学生数学建模竞赛、全国大学生电子设计竞赛、全国大学生工程训练综合技能竞赛等。</w:t>
      </w:r>
    </w:p>
    <w:p w:rsidR="007535CC" w:rsidRDefault="00690F7A">
      <w:pPr>
        <w:ind w:left="630" w:hangingChars="300" w:hanging="630"/>
        <w:rPr>
          <w:rFonts w:ascii="仿宋_GB2312" w:eastAsia="仿宋_GB2312"/>
          <w:szCs w:val="21"/>
        </w:rPr>
      </w:pPr>
      <w:r>
        <w:rPr>
          <w:rFonts w:ascii="仿宋_GB2312" w:eastAsia="仿宋_GB2312"/>
          <w:szCs w:val="21"/>
        </w:rPr>
        <w:t xml:space="preserve">    2.</w:t>
      </w:r>
      <w:r>
        <w:rPr>
          <w:rFonts w:ascii="仿宋_GB2312" w:eastAsia="仿宋_GB2312" w:hint="eastAsia"/>
          <w:szCs w:val="21"/>
        </w:rPr>
        <w:t>竞赛时间填写起止日期，竞赛地点具体到市。</w:t>
      </w:r>
    </w:p>
    <w:p w:rsidR="007535CC" w:rsidRDefault="00690F7A">
      <w:pPr>
        <w:ind w:left="630" w:hangingChars="300" w:hanging="630"/>
        <w:rPr>
          <w:rFonts w:ascii="仿宋_GB2312" w:eastAsia="仿宋_GB2312"/>
          <w:szCs w:val="21"/>
        </w:rPr>
      </w:pPr>
      <w:r>
        <w:rPr>
          <w:rFonts w:ascii="仿宋_GB2312" w:eastAsia="仿宋_GB2312"/>
          <w:szCs w:val="21"/>
        </w:rPr>
        <w:t xml:space="preserve">    3.</w:t>
      </w:r>
      <w:r>
        <w:rPr>
          <w:rFonts w:ascii="仿宋_GB2312" w:eastAsia="仿宋_GB2312" w:hint="eastAsia"/>
          <w:szCs w:val="21"/>
        </w:rPr>
        <w:t>参赛学生按组（队）填写，如为单项，需加以说明。</w:t>
      </w:r>
    </w:p>
    <w:p w:rsidR="007535CC" w:rsidRDefault="00690F7A">
      <w:pPr>
        <w:ind w:firstLineChars="200" w:firstLine="420"/>
        <w:rPr>
          <w:rFonts w:ascii="仿宋_GB2312" w:eastAsia="仿宋_GB2312"/>
          <w:szCs w:val="21"/>
        </w:rPr>
      </w:pPr>
      <w:r>
        <w:rPr>
          <w:rFonts w:ascii="仿宋_GB2312" w:eastAsia="仿宋_GB2312"/>
          <w:szCs w:val="21"/>
        </w:rPr>
        <w:t>4.</w:t>
      </w:r>
      <w:r>
        <w:rPr>
          <w:rFonts w:ascii="仿宋_GB2312" w:eastAsia="仿宋_GB2312" w:hint="eastAsia"/>
          <w:szCs w:val="21"/>
        </w:rPr>
        <w:t>获奖情况须填写获国家（省）几等奖，如未获奖，则不填写。</w:t>
      </w:r>
    </w:p>
    <w:p w:rsidR="007535CC" w:rsidRDefault="007535CC">
      <w:pPr>
        <w:ind w:firstLineChars="200" w:firstLine="420"/>
        <w:rPr>
          <w:rFonts w:ascii="仿宋_GB2312" w:eastAsia="仿宋_GB2312"/>
          <w:szCs w:val="21"/>
        </w:rPr>
      </w:pPr>
    </w:p>
    <w:p w:rsidR="007535CC" w:rsidRDefault="00690F7A">
      <w:pPr>
        <w:widowControl/>
        <w:jc w:val="left"/>
        <w:rPr>
          <w:rFonts w:ascii="仿宋_GB2312" w:eastAsia="仿宋_GB2312"/>
          <w:szCs w:val="21"/>
        </w:rPr>
      </w:pPr>
      <w:r>
        <w:rPr>
          <w:rFonts w:ascii="仿宋_GB2312" w:eastAsia="仿宋_GB2312"/>
          <w:szCs w:val="21"/>
        </w:rPr>
        <w:br w:type="page"/>
      </w:r>
    </w:p>
    <w:p w:rsidR="007535CC" w:rsidRDefault="007535CC">
      <w:pPr>
        <w:ind w:firstLineChars="200" w:firstLine="420"/>
        <w:rPr>
          <w:rFonts w:ascii="仿宋_GB2312" w:eastAsia="仿宋_GB2312"/>
          <w:szCs w:val="21"/>
        </w:rPr>
        <w:sectPr w:rsidR="007535CC">
          <w:pgSz w:w="11906" w:h="16838"/>
          <w:pgMar w:top="1440" w:right="1797" w:bottom="1440" w:left="1797" w:header="851" w:footer="992" w:gutter="0"/>
          <w:cols w:space="425"/>
          <w:docGrid w:type="lines" w:linePitch="312"/>
        </w:sectPr>
      </w:pPr>
    </w:p>
    <w:p w:rsidR="007535CC" w:rsidRDefault="00690F7A">
      <w:pPr>
        <w:rPr>
          <w:b/>
          <w:sz w:val="44"/>
          <w:szCs w:val="44"/>
        </w:rPr>
      </w:pPr>
      <w:r>
        <w:rPr>
          <w:rFonts w:ascii="仿宋_GB2312" w:eastAsia="仿宋_GB2312" w:hint="eastAsia"/>
          <w:b/>
          <w:sz w:val="30"/>
          <w:szCs w:val="30"/>
        </w:rPr>
        <w:lastRenderedPageBreak/>
        <w:t>附件4</w:t>
      </w:r>
    </w:p>
    <w:p w:rsidR="007535CC" w:rsidRDefault="00690F7A">
      <w:pPr>
        <w:autoSpaceDE w:val="0"/>
        <w:autoSpaceDN w:val="0"/>
        <w:adjustRightInd w:val="0"/>
        <w:snapToGrid w:val="0"/>
        <w:spacing w:line="300" w:lineRule="auto"/>
        <w:jc w:val="center"/>
        <w:rPr>
          <w:rFonts w:ascii="方正小标宋简体" w:eastAsia="方正小标宋简体" w:cs="宋体"/>
          <w:kern w:val="0"/>
          <w:sz w:val="36"/>
          <w:szCs w:val="36"/>
          <w:lang w:val="zh-CN"/>
        </w:rPr>
      </w:pPr>
      <w:r>
        <w:rPr>
          <w:rFonts w:ascii="方正小标宋简体" w:eastAsia="方正小标宋简体" w:cs="宋体" w:hint="eastAsia"/>
          <w:kern w:val="0"/>
          <w:sz w:val="36"/>
          <w:szCs w:val="36"/>
          <w:lang w:val="zh-CN"/>
        </w:rPr>
        <w:t>河南理工大学2018年度大学生创新创业训练计划项目立项汇总表</w:t>
      </w:r>
    </w:p>
    <w:tbl>
      <w:tblPr>
        <w:tblW w:w="14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6"/>
        <w:gridCol w:w="3391"/>
        <w:gridCol w:w="1270"/>
        <w:gridCol w:w="3847"/>
        <w:gridCol w:w="1276"/>
        <w:gridCol w:w="1420"/>
        <w:gridCol w:w="1273"/>
      </w:tblGrid>
      <w:tr w:rsidR="007535CC">
        <w:trPr>
          <w:trHeight w:val="454"/>
          <w:tblHeader/>
          <w:jc w:val="center"/>
        </w:trPr>
        <w:tc>
          <w:tcPr>
            <w:tcW w:w="1666" w:type="dxa"/>
            <w:shd w:val="clear" w:color="auto" w:fill="auto"/>
            <w:vAlign w:val="center"/>
          </w:tcPr>
          <w:p w:rsidR="007535CC" w:rsidRDefault="00690F7A">
            <w:pPr>
              <w:widowControl/>
              <w:snapToGrid w:val="0"/>
              <w:contextualSpacing/>
              <w:jc w:val="center"/>
              <w:rPr>
                <w:rFonts w:ascii="黑体" w:eastAsia="黑体" w:hAnsi="黑体" w:cs="宋体"/>
                <w:b/>
                <w:bCs/>
                <w:color w:val="000000"/>
                <w:kern w:val="0"/>
                <w:sz w:val="24"/>
              </w:rPr>
            </w:pPr>
            <w:r>
              <w:rPr>
                <w:rFonts w:ascii="黑体" w:eastAsia="黑体" w:hAnsi="黑体" w:cs="宋体" w:hint="eastAsia"/>
                <w:b/>
                <w:bCs/>
                <w:color w:val="000000"/>
                <w:kern w:val="0"/>
                <w:sz w:val="24"/>
              </w:rPr>
              <w:t>项目编号</w:t>
            </w:r>
          </w:p>
        </w:tc>
        <w:tc>
          <w:tcPr>
            <w:tcW w:w="3391" w:type="dxa"/>
            <w:shd w:val="clear" w:color="auto" w:fill="auto"/>
            <w:vAlign w:val="center"/>
          </w:tcPr>
          <w:p w:rsidR="007535CC" w:rsidRDefault="00690F7A">
            <w:pPr>
              <w:widowControl/>
              <w:snapToGrid w:val="0"/>
              <w:contextualSpacing/>
              <w:jc w:val="center"/>
              <w:rPr>
                <w:rFonts w:ascii="黑体" w:eastAsia="黑体" w:hAnsi="黑体" w:cs="宋体"/>
                <w:b/>
                <w:bCs/>
                <w:color w:val="000000"/>
                <w:kern w:val="0"/>
                <w:sz w:val="24"/>
              </w:rPr>
            </w:pPr>
            <w:r>
              <w:rPr>
                <w:rFonts w:ascii="黑体" w:eastAsia="黑体" w:hAnsi="黑体" w:cs="宋体" w:hint="eastAsia"/>
                <w:b/>
                <w:bCs/>
                <w:color w:val="000000"/>
                <w:kern w:val="0"/>
                <w:sz w:val="24"/>
              </w:rPr>
              <w:t>项目名称</w:t>
            </w:r>
          </w:p>
        </w:tc>
        <w:tc>
          <w:tcPr>
            <w:tcW w:w="1270" w:type="dxa"/>
            <w:shd w:val="clear" w:color="auto" w:fill="auto"/>
            <w:vAlign w:val="center"/>
          </w:tcPr>
          <w:p w:rsidR="007535CC" w:rsidRDefault="00690F7A">
            <w:pPr>
              <w:widowControl/>
              <w:snapToGrid w:val="0"/>
              <w:contextualSpacing/>
              <w:jc w:val="center"/>
              <w:rPr>
                <w:rFonts w:ascii="黑体" w:eastAsia="黑体" w:hAnsi="黑体" w:cs="宋体"/>
                <w:b/>
                <w:bCs/>
                <w:color w:val="000000"/>
                <w:kern w:val="0"/>
                <w:sz w:val="24"/>
              </w:rPr>
            </w:pPr>
            <w:r>
              <w:rPr>
                <w:rFonts w:ascii="黑体" w:eastAsia="黑体" w:hAnsi="黑体" w:cs="宋体" w:hint="eastAsia"/>
                <w:b/>
                <w:bCs/>
                <w:color w:val="000000"/>
                <w:kern w:val="0"/>
                <w:sz w:val="24"/>
              </w:rPr>
              <w:t>项目类型</w:t>
            </w:r>
          </w:p>
        </w:tc>
        <w:tc>
          <w:tcPr>
            <w:tcW w:w="3847" w:type="dxa"/>
            <w:shd w:val="clear" w:color="auto" w:fill="auto"/>
            <w:vAlign w:val="center"/>
          </w:tcPr>
          <w:p w:rsidR="007535CC" w:rsidRDefault="00690F7A">
            <w:pPr>
              <w:widowControl/>
              <w:snapToGrid w:val="0"/>
              <w:contextualSpacing/>
              <w:jc w:val="center"/>
              <w:rPr>
                <w:rFonts w:ascii="黑体" w:eastAsia="黑体" w:hAnsi="黑体" w:cs="宋体"/>
                <w:b/>
                <w:bCs/>
                <w:color w:val="000000"/>
                <w:kern w:val="0"/>
                <w:sz w:val="24"/>
              </w:rPr>
            </w:pPr>
            <w:r>
              <w:rPr>
                <w:rFonts w:ascii="黑体" w:eastAsia="黑体" w:hAnsi="黑体" w:cs="宋体" w:hint="eastAsia"/>
                <w:b/>
                <w:bCs/>
                <w:color w:val="000000"/>
                <w:kern w:val="0"/>
                <w:sz w:val="24"/>
              </w:rPr>
              <w:t>项目组成员</w:t>
            </w:r>
          </w:p>
        </w:tc>
        <w:tc>
          <w:tcPr>
            <w:tcW w:w="1276" w:type="dxa"/>
            <w:vAlign w:val="center"/>
          </w:tcPr>
          <w:p w:rsidR="007535CC" w:rsidRDefault="00690F7A">
            <w:pPr>
              <w:widowControl/>
              <w:snapToGrid w:val="0"/>
              <w:contextualSpacing/>
              <w:jc w:val="center"/>
              <w:rPr>
                <w:rFonts w:ascii="黑体" w:eastAsia="黑体" w:hAnsi="黑体" w:cs="宋体"/>
                <w:b/>
                <w:bCs/>
                <w:color w:val="000000"/>
                <w:kern w:val="0"/>
                <w:sz w:val="24"/>
              </w:rPr>
            </w:pPr>
            <w:r>
              <w:rPr>
                <w:rFonts w:ascii="黑体" w:eastAsia="黑体" w:hAnsi="黑体" w:cs="宋体" w:hint="eastAsia"/>
                <w:b/>
                <w:bCs/>
                <w:color w:val="000000"/>
                <w:kern w:val="0"/>
                <w:sz w:val="24"/>
              </w:rPr>
              <w:t>指导教师</w:t>
            </w:r>
          </w:p>
        </w:tc>
        <w:tc>
          <w:tcPr>
            <w:tcW w:w="1420" w:type="dxa"/>
            <w:vAlign w:val="center"/>
          </w:tcPr>
          <w:p w:rsidR="007535CC" w:rsidRDefault="00690F7A">
            <w:pPr>
              <w:widowControl/>
              <w:snapToGrid w:val="0"/>
              <w:contextualSpacing/>
              <w:jc w:val="center"/>
              <w:rPr>
                <w:rFonts w:ascii="黑体" w:eastAsia="黑体" w:hAnsi="黑体" w:cs="宋体"/>
                <w:b/>
                <w:bCs/>
                <w:color w:val="000000"/>
                <w:kern w:val="0"/>
                <w:sz w:val="24"/>
              </w:rPr>
            </w:pPr>
            <w:r>
              <w:rPr>
                <w:rFonts w:ascii="黑体" w:eastAsia="黑体" w:hAnsi="黑体" w:cs="宋体" w:hint="eastAsia"/>
                <w:b/>
                <w:bCs/>
                <w:color w:val="000000"/>
                <w:kern w:val="0"/>
                <w:sz w:val="24"/>
              </w:rPr>
              <w:t>所属学院</w:t>
            </w:r>
          </w:p>
        </w:tc>
        <w:tc>
          <w:tcPr>
            <w:tcW w:w="1273" w:type="dxa"/>
            <w:vAlign w:val="center"/>
          </w:tcPr>
          <w:p w:rsidR="007535CC" w:rsidRDefault="00690F7A">
            <w:pPr>
              <w:widowControl/>
              <w:snapToGrid w:val="0"/>
              <w:contextualSpacing/>
              <w:jc w:val="center"/>
              <w:rPr>
                <w:rFonts w:ascii="黑体" w:eastAsia="黑体" w:hAnsi="黑体" w:cs="宋体"/>
                <w:b/>
                <w:bCs/>
                <w:color w:val="000000"/>
                <w:kern w:val="0"/>
                <w:sz w:val="24"/>
              </w:rPr>
            </w:pPr>
            <w:r>
              <w:rPr>
                <w:rFonts w:ascii="黑体" w:eastAsia="黑体" w:hAnsi="黑体" w:cs="宋体" w:hint="eastAsia"/>
                <w:b/>
                <w:bCs/>
                <w:color w:val="000000"/>
                <w:kern w:val="0"/>
                <w:sz w:val="24"/>
              </w:rPr>
              <w:t>项目级别</w:t>
            </w:r>
          </w:p>
        </w:tc>
      </w:tr>
      <w:tr w:rsidR="007535CC">
        <w:trPr>
          <w:trHeight w:val="20"/>
          <w:jc w:val="center"/>
        </w:trPr>
        <w:tc>
          <w:tcPr>
            <w:tcW w:w="1666" w:type="dxa"/>
            <w:shd w:val="clear" w:color="auto" w:fill="auto"/>
            <w:vAlign w:val="center"/>
          </w:tcPr>
          <w:p w:rsidR="007535CC" w:rsidRDefault="00690F7A">
            <w:pPr>
              <w:widowControl/>
              <w:snapToGrid w:val="0"/>
              <w:contextualSpacing/>
              <w:jc w:val="center"/>
              <w:rPr>
                <w:rFonts w:ascii="仿宋_GB2312" w:eastAsia="仿宋_GB2312" w:hAnsi="宋体" w:cs="宋体"/>
                <w:color w:val="000000"/>
                <w:spacing w:val="-8"/>
                <w:kern w:val="0"/>
                <w:sz w:val="24"/>
              </w:rPr>
            </w:pPr>
            <w:r>
              <w:rPr>
                <w:rFonts w:ascii="仿宋_GB2312" w:eastAsia="仿宋_GB2312" w:hAnsi="宋体" w:cs="宋体" w:hint="eastAsia"/>
                <w:color w:val="000000"/>
                <w:spacing w:val="-8"/>
                <w:kern w:val="0"/>
                <w:sz w:val="24"/>
              </w:rPr>
              <w:t>201810460001</w:t>
            </w:r>
          </w:p>
        </w:tc>
        <w:tc>
          <w:tcPr>
            <w:tcW w:w="3391" w:type="dxa"/>
            <w:shd w:val="clear" w:color="auto" w:fill="auto"/>
            <w:vAlign w:val="center"/>
          </w:tcPr>
          <w:p w:rsidR="007535CC" w:rsidRDefault="00690F7A">
            <w:pPr>
              <w:jc w:val="center"/>
              <w:rPr>
                <w:rFonts w:ascii="仿宋_GB2312" w:eastAsia="仿宋_GB2312" w:hAnsi="宋体" w:cs="宋体"/>
                <w:color w:val="000000"/>
                <w:sz w:val="24"/>
              </w:rPr>
            </w:pPr>
            <w:r>
              <w:rPr>
                <w:rFonts w:ascii="仿宋_GB2312" w:eastAsia="仿宋_GB2312" w:hint="eastAsia"/>
                <w:color w:val="000000"/>
                <w:sz w:val="24"/>
              </w:rPr>
              <w:t>水面漂浮垃圾清理机器人设计与实现</w:t>
            </w:r>
          </w:p>
        </w:tc>
        <w:tc>
          <w:tcPr>
            <w:tcW w:w="1270" w:type="dxa"/>
            <w:shd w:val="clear" w:color="auto" w:fill="auto"/>
            <w:vAlign w:val="center"/>
          </w:tcPr>
          <w:p w:rsidR="007535CC" w:rsidRDefault="00690F7A">
            <w:pPr>
              <w:jc w:val="center"/>
              <w:rPr>
                <w:rFonts w:ascii="仿宋_GB2312" w:eastAsia="仿宋_GB2312" w:hAnsi="宋体" w:cs="宋体"/>
                <w:color w:val="000000"/>
                <w:sz w:val="24"/>
              </w:rPr>
            </w:pPr>
            <w:r>
              <w:rPr>
                <w:rFonts w:ascii="仿宋_GB2312" w:eastAsia="仿宋_GB2312" w:hint="eastAsia"/>
                <w:color w:val="000000"/>
                <w:sz w:val="24"/>
              </w:rPr>
              <w:t>创新训练项目</w:t>
            </w:r>
          </w:p>
        </w:tc>
        <w:tc>
          <w:tcPr>
            <w:tcW w:w="3847" w:type="dxa"/>
            <w:shd w:val="clear" w:color="auto" w:fill="auto"/>
            <w:vAlign w:val="center"/>
          </w:tcPr>
          <w:p w:rsidR="007535CC" w:rsidRDefault="00690F7A">
            <w:pPr>
              <w:rPr>
                <w:rFonts w:ascii="仿宋_GB2312" w:eastAsia="仿宋_GB2312" w:hAnsi="宋体" w:cs="宋体"/>
                <w:color w:val="000000"/>
                <w:sz w:val="24"/>
              </w:rPr>
            </w:pPr>
            <w:r>
              <w:rPr>
                <w:rFonts w:ascii="仿宋_GB2312" w:eastAsia="仿宋_GB2312" w:hint="eastAsia"/>
                <w:color w:val="000000"/>
                <w:sz w:val="24"/>
              </w:rPr>
              <w:t>向伟豪、汪学俊、郑东伟、孟昱廷</w:t>
            </w:r>
          </w:p>
        </w:tc>
        <w:tc>
          <w:tcPr>
            <w:tcW w:w="1276" w:type="dxa"/>
            <w:vAlign w:val="center"/>
          </w:tcPr>
          <w:p w:rsidR="007535CC" w:rsidRDefault="00690F7A">
            <w:pPr>
              <w:jc w:val="center"/>
              <w:rPr>
                <w:rFonts w:ascii="仿宋_GB2312" w:eastAsia="仿宋_GB2312" w:hAnsi="宋体" w:cs="宋体"/>
                <w:color w:val="000000"/>
                <w:sz w:val="24"/>
              </w:rPr>
            </w:pPr>
            <w:r>
              <w:rPr>
                <w:rFonts w:ascii="仿宋_GB2312" w:eastAsia="仿宋_GB2312" w:hint="eastAsia"/>
                <w:color w:val="000000"/>
                <w:sz w:val="24"/>
              </w:rPr>
              <w:t>李玉东</w:t>
            </w:r>
          </w:p>
        </w:tc>
        <w:tc>
          <w:tcPr>
            <w:tcW w:w="1420" w:type="dxa"/>
            <w:vAlign w:val="center"/>
          </w:tcPr>
          <w:p w:rsidR="007535CC" w:rsidRDefault="00690F7A">
            <w:pPr>
              <w:widowControl/>
              <w:snapToGrid w:val="0"/>
              <w:contextualSpacing/>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电气学院</w:t>
            </w:r>
          </w:p>
        </w:tc>
        <w:tc>
          <w:tcPr>
            <w:tcW w:w="1273" w:type="dxa"/>
            <w:vAlign w:val="center"/>
          </w:tcPr>
          <w:p w:rsidR="007535CC" w:rsidRDefault="00690F7A">
            <w:pPr>
              <w:widowControl/>
              <w:snapToGrid w:val="0"/>
              <w:contextualSpacing/>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国家级</w:t>
            </w:r>
          </w:p>
        </w:tc>
      </w:tr>
      <w:tr w:rsidR="007535CC">
        <w:trPr>
          <w:trHeight w:val="20"/>
          <w:jc w:val="center"/>
        </w:trPr>
        <w:tc>
          <w:tcPr>
            <w:tcW w:w="1666" w:type="dxa"/>
            <w:shd w:val="clear" w:color="auto" w:fill="auto"/>
            <w:vAlign w:val="center"/>
          </w:tcPr>
          <w:p w:rsidR="007535CC" w:rsidRDefault="00690F7A">
            <w:pPr>
              <w:widowControl/>
              <w:snapToGrid w:val="0"/>
              <w:contextualSpacing/>
              <w:jc w:val="center"/>
              <w:rPr>
                <w:rFonts w:ascii="仿宋_GB2312" w:eastAsia="仿宋_GB2312" w:hAnsi="宋体" w:cs="宋体"/>
                <w:color w:val="000000"/>
                <w:spacing w:val="-8"/>
                <w:kern w:val="0"/>
                <w:sz w:val="24"/>
              </w:rPr>
            </w:pPr>
            <w:r>
              <w:rPr>
                <w:rFonts w:ascii="仿宋_GB2312" w:eastAsia="仿宋_GB2312" w:hAnsi="宋体" w:cs="宋体" w:hint="eastAsia"/>
                <w:color w:val="000000"/>
                <w:spacing w:val="-8"/>
                <w:kern w:val="0"/>
                <w:sz w:val="24"/>
              </w:rPr>
              <w:t>201810460005</w:t>
            </w:r>
          </w:p>
        </w:tc>
        <w:tc>
          <w:tcPr>
            <w:tcW w:w="3391" w:type="dxa"/>
            <w:shd w:val="clear" w:color="auto" w:fill="auto"/>
            <w:vAlign w:val="center"/>
          </w:tcPr>
          <w:p w:rsidR="007535CC" w:rsidRDefault="00690F7A">
            <w:pPr>
              <w:jc w:val="center"/>
              <w:rPr>
                <w:rFonts w:ascii="仿宋_GB2312" w:eastAsia="仿宋_GB2312" w:hAnsi="宋体" w:cs="宋体"/>
                <w:color w:val="000000"/>
                <w:sz w:val="24"/>
              </w:rPr>
            </w:pPr>
            <w:r>
              <w:rPr>
                <w:rFonts w:ascii="仿宋_GB2312" w:eastAsia="仿宋_GB2312" w:hint="eastAsia"/>
                <w:color w:val="000000"/>
                <w:sz w:val="24"/>
              </w:rPr>
              <w:t>浓雾（雾</w:t>
            </w:r>
            <w:proofErr w:type="gramStart"/>
            <w:r>
              <w:rPr>
                <w:rFonts w:ascii="仿宋_GB2312" w:eastAsia="仿宋_GB2312" w:hint="eastAsia"/>
                <w:color w:val="000000"/>
                <w:sz w:val="24"/>
              </w:rPr>
              <w:t>霾</w:t>
            </w:r>
            <w:proofErr w:type="gramEnd"/>
            <w:r>
              <w:rPr>
                <w:rFonts w:ascii="仿宋_GB2312" w:eastAsia="仿宋_GB2312" w:hint="eastAsia"/>
                <w:color w:val="000000"/>
                <w:sz w:val="24"/>
              </w:rPr>
              <w:t>）条件下的车牌识别方法研究</w:t>
            </w:r>
          </w:p>
        </w:tc>
        <w:tc>
          <w:tcPr>
            <w:tcW w:w="1270" w:type="dxa"/>
            <w:shd w:val="clear" w:color="auto" w:fill="auto"/>
            <w:vAlign w:val="center"/>
          </w:tcPr>
          <w:p w:rsidR="007535CC" w:rsidRDefault="00690F7A">
            <w:pPr>
              <w:jc w:val="center"/>
              <w:rPr>
                <w:rFonts w:ascii="仿宋_GB2312" w:eastAsia="仿宋_GB2312" w:hAnsi="宋体" w:cs="宋体"/>
                <w:color w:val="000000"/>
                <w:sz w:val="24"/>
              </w:rPr>
            </w:pPr>
            <w:r>
              <w:rPr>
                <w:rFonts w:ascii="仿宋_GB2312" w:eastAsia="仿宋_GB2312" w:hint="eastAsia"/>
                <w:color w:val="000000"/>
                <w:sz w:val="24"/>
              </w:rPr>
              <w:t>创新训练项目</w:t>
            </w:r>
          </w:p>
        </w:tc>
        <w:tc>
          <w:tcPr>
            <w:tcW w:w="3847" w:type="dxa"/>
            <w:shd w:val="clear" w:color="auto" w:fill="auto"/>
            <w:vAlign w:val="center"/>
          </w:tcPr>
          <w:p w:rsidR="007535CC" w:rsidRDefault="00690F7A">
            <w:pPr>
              <w:rPr>
                <w:rFonts w:ascii="仿宋_GB2312" w:eastAsia="仿宋_GB2312" w:hAnsi="宋体" w:cs="宋体"/>
                <w:color w:val="000000"/>
                <w:sz w:val="24"/>
              </w:rPr>
            </w:pPr>
            <w:r>
              <w:rPr>
                <w:rFonts w:ascii="仿宋_GB2312" w:eastAsia="仿宋_GB2312" w:hint="eastAsia"/>
                <w:color w:val="000000"/>
                <w:sz w:val="24"/>
              </w:rPr>
              <w:t>徐嘉琪、张  涛、左鑫浩、敬佩峰</w:t>
            </w:r>
          </w:p>
        </w:tc>
        <w:tc>
          <w:tcPr>
            <w:tcW w:w="1276" w:type="dxa"/>
            <w:vAlign w:val="center"/>
          </w:tcPr>
          <w:p w:rsidR="007535CC" w:rsidRDefault="00690F7A">
            <w:pPr>
              <w:jc w:val="center"/>
              <w:rPr>
                <w:rFonts w:ascii="仿宋_GB2312" w:eastAsia="仿宋_GB2312" w:hAnsi="宋体" w:cs="宋体"/>
                <w:color w:val="000000"/>
                <w:sz w:val="24"/>
              </w:rPr>
            </w:pPr>
            <w:r>
              <w:rPr>
                <w:rFonts w:ascii="仿宋_GB2312" w:eastAsia="仿宋_GB2312" w:hint="eastAsia"/>
                <w:color w:val="000000"/>
                <w:sz w:val="24"/>
              </w:rPr>
              <w:t>王科平</w:t>
            </w:r>
          </w:p>
        </w:tc>
        <w:tc>
          <w:tcPr>
            <w:tcW w:w="1420" w:type="dxa"/>
            <w:vAlign w:val="center"/>
          </w:tcPr>
          <w:p w:rsidR="007535CC" w:rsidRDefault="00690F7A">
            <w:pPr>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电气学院</w:t>
            </w:r>
          </w:p>
        </w:tc>
        <w:tc>
          <w:tcPr>
            <w:tcW w:w="1273" w:type="dxa"/>
            <w:vAlign w:val="center"/>
          </w:tcPr>
          <w:p w:rsidR="007535CC" w:rsidRDefault="00690F7A">
            <w:pPr>
              <w:jc w:val="center"/>
              <w:rPr>
                <w:rFonts w:ascii="仿宋_GB2312" w:eastAsia="仿宋_GB2312"/>
                <w:sz w:val="24"/>
              </w:rPr>
            </w:pPr>
            <w:r>
              <w:rPr>
                <w:rFonts w:ascii="仿宋_GB2312" w:eastAsia="仿宋_GB2312" w:hAnsi="宋体" w:cs="宋体" w:hint="eastAsia"/>
                <w:color w:val="000000"/>
                <w:kern w:val="0"/>
                <w:sz w:val="24"/>
              </w:rPr>
              <w:t>国家级</w:t>
            </w:r>
          </w:p>
        </w:tc>
      </w:tr>
      <w:tr w:rsidR="007535CC">
        <w:trPr>
          <w:trHeight w:val="20"/>
          <w:jc w:val="center"/>
        </w:trPr>
        <w:tc>
          <w:tcPr>
            <w:tcW w:w="1666" w:type="dxa"/>
            <w:shd w:val="clear" w:color="auto" w:fill="auto"/>
            <w:vAlign w:val="center"/>
          </w:tcPr>
          <w:p w:rsidR="007535CC" w:rsidRDefault="00690F7A">
            <w:pPr>
              <w:widowControl/>
              <w:snapToGrid w:val="0"/>
              <w:contextualSpacing/>
              <w:jc w:val="center"/>
              <w:rPr>
                <w:rFonts w:ascii="仿宋_GB2312" w:eastAsia="仿宋_GB2312" w:hAnsi="宋体" w:cs="宋体"/>
                <w:color w:val="000000"/>
                <w:spacing w:val="-8"/>
                <w:kern w:val="0"/>
                <w:sz w:val="24"/>
              </w:rPr>
            </w:pPr>
            <w:r>
              <w:rPr>
                <w:rFonts w:ascii="仿宋_GB2312" w:eastAsia="仿宋_GB2312" w:hAnsi="宋体" w:cs="宋体" w:hint="eastAsia"/>
                <w:color w:val="000000"/>
                <w:spacing w:val="-8"/>
                <w:kern w:val="0"/>
                <w:sz w:val="24"/>
              </w:rPr>
              <w:t>201810460006</w:t>
            </w:r>
          </w:p>
        </w:tc>
        <w:tc>
          <w:tcPr>
            <w:tcW w:w="3391" w:type="dxa"/>
            <w:shd w:val="clear" w:color="auto" w:fill="auto"/>
            <w:vAlign w:val="center"/>
          </w:tcPr>
          <w:p w:rsidR="007535CC" w:rsidRDefault="00690F7A">
            <w:pPr>
              <w:jc w:val="center"/>
              <w:rPr>
                <w:rFonts w:ascii="仿宋_GB2312" w:eastAsia="仿宋_GB2312" w:hAnsi="宋体" w:cs="宋体"/>
                <w:color w:val="000000"/>
                <w:sz w:val="24"/>
              </w:rPr>
            </w:pPr>
            <w:r>
              <w:rPr>
                <w:rFonts w:ascii="仿宋_GB2312" w:eastAsia="仿宋_GB2312" w:hint="eastAsia"/>
                <w:color w:val="000000"/>
                <w:sz w:val="24"/>
              </w:rPr>
              <w:t>双目立体视觉管涵探查机器人</w:t>
            </w:r>
          </w:p>
        </w:tc>
        <w:tc>
          <w:tcPr>
            <w:tcW w:w="1270" w:type="dxa"/>
            <w:shd w:val="clear" w:color="auto" w:fill="auto"/>
            <w:vAlign w:val="center"/>
          </w:tcPr>
          <w:p w:rsidR="007535CC" w:rsidRDefault="00690F7A">
            <w:pPr>
              <w:jc w:val="center"/>
              <w:rPr>
                <w:rFonts w:ascii="仿宋_GB2312" w:eastAsia="仿宋_GB2312" w:hAnsi="宋体" w:cs="宋体"/>
                <w:color w:val="000000"/>
                <w:sz w:val="24"/>
              </w:rPr>
            </w:pPr>
            <w:r>
              <w:rPr>
                <w:rFonts w:ascii="仿宋_GB2312" w:eastAsia="仿宋_GB2312" w:hint="eastAsia"/>
                <w:color w:val="000000"/>
                <w:sz w:val="24"/>
              </w:rPr>
              <w:t>创新训练项目</w:t>
            </w:r>
          </w:p>
        </w:tc>
        <w:tc>
          <w:tcPr>
            <w:tcW w:w="3847" w:type="dxa"/>
            <w:shd w:val="clear" w:color="auto" w:fill="auto"/>
            <w:vAlign w:val="center"/>
          </w:tcPr>
          <w:p w:rsidR="007535CC" w:rsidRDefault="00690F7A">
            <w:pPr>
              <w:rPr>
                <w:rFonts w:ascii="仿宋_GB2312" w:eastAsia="仿宋_GB2312" w:hAnsi="宋体" w:cs="宋体"/>
                <w:color w:val="000000"/>
                <w:sz w:val="24"/>
              </w:rPr>
            </w:pPr>
            <w:r>
              <w:rPr>
                <w:rFonts w:ascii="仿宋_GB2312" w:eastAsia="仿宋_GB2312" w:hint="eastAsia"/>
                <w:color w:val="000000"/>
                <w:sz w:val="24"/>
              </w:rPr>
              <w:t>张允硕、杜鑫皓、白佳乐、柴柯雅、庞慧青</w:t>
            </w:r>
          </w:p>
        </w:tc>
        <w:tc>
          <w:tcPr>
            <w:tcW w:w="1276" w:type="dxa"/>
            <w:vAlign w:val="center"/>
          </w:tcPr>
          <w:p w:rsidR="007535CC" w:rsidRDefault="00690F7A">
            <w:pPr>
              <w:jc w:val="center"/>
              <w:rPr>
                <w:rFonts w:ascii="仿宋_GB2312" w:eastAsia="仿宋_GB2312" w:hAnsi="宋体" w:cs="宋体"/>
                <w:color w:val="000000"/>
                <w:sz w:val="24"/>
              </w:rPr>
            </w:pPr>
            <w:r>
              <w:rPr>
                <w:rFonts w:ascii="仿宋_GB2312" w:eastAsia="仿宋_GB2312" w:hint="eastAsia"/>
                <w:color w:val="000000"/>
                <w:sz w:val="24"/>
              </w:rPr>
              <w:t>张  丽</w:t>
            </w:r>
          </w:p>
        </w:tc>
        <w:tc>
          <w:tcPr>
            <w:tcW w:w="1420" w:type="dxa"/>
            <w:vAlign w:val="center"/>
          </w:tcPr>
          <w:p w:rsidR="007535CC" w:rsidRDefault="00690F7A">
            <w:pPr>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电气学院</w:t>
            </w:r>
          </w:p>
        </w:tc>
        <w:tc>
          <w:tcPr>
            <w:tcW w:w="1273" w:type="dxa"/>
            <w:vAlign w:val="center"/>
          </w:tcPr>
          <w:p w:rsidR="007535CC" w:rsidRDefault="00690F7A">
            <w:pPr>
              <w:jc w:val="center"/>
              <w:rPr>
                <w:rFonts w:ascii="仿宋_GB2312" w:eastAsia="仿宋_GB2312"/>
                <w:sz w:val="24"/>
              </w:rPr>
            </w:pPr>
            <w:r>
              <w:rPr>
                <w:rFonts w:ascii="仿宋_GB2312" w:eastAsia="仿宋_GB2312" w:hAnsi="宋体" w:cs="宋体" w:hint="eastAsia"/>
                <w:color w:val="000000"/>
                <w:kern w:val="0"/>
                <w:sz w:val="24"/>
              </w:rPr>
              <w:t>国家级</w:t>
            </w:r>
          </w:p>
        </w:tc>
      </w:tr>
      <w:tr w:rsidR="007535CC">
        <w:trPr>
          <w:trHeight w:val="20"/>
          <w:jc w:val="center"/>
        </w:trPr>
        <w:tc>
          <w:tcPr>
            <w:tcW w:w="1666" w:type="dxa"/>
            <w:shd w:val="clear" w:color="auto" w:fill="auto"/>
            <w:vAlign w:val="center"/>
          </w:tcPr>
          <w:p w:rsidR="007535CC" w:rsidRDefault="00690F7A">
            <w:pPr>
              <w:widowControl/>
              <w:snapToGrid w:val="0"/>
              <w:contextualSpacing/>
              <w:jc w:val="center"/>
              <w:rPr>
                <w:rFonts w:ascii="仿宋_GB2312" w:eastAsia="仿宋_GB2312" w:hAnsi="宋体" w:cs="宋体"/>
                <w:color w:val="000000"/>
                <w:spacing w:val="-8"/>
                <w:kern w:val="0"/>
                <w:sz w:val="24"/>
              </w:rPr>
            </w:pPr>
            <w:r>
              <w:rPr>
                <w:rFonts w:ascii="仿宋_GB2312" w:eastAsia="仿宋_GB2312" w:hAnsi="宋体" w:cs="宋体" w:hint="eastAsia"/>
                <w:color w:val="000000"/>
                <w:spacing w:val="-8"/>
                <w:kern w:val="0"/>
                <w:sz w:val="24"/>
              </w:rPr>
              <w:t>201810460007</w:t>
            </w:r>
          </w:p>
        </w:tc>
        <w:tc>
          <w:tcPr>
            <w:tcW w:w="3391" w:type="dxa"/>
            <w:shd w:val="clear" w:color="auto" w:fill="auto"/>
            <w:vAlign w:val="center"/>
          </w:tcPr>
          <w:p w:rsidR="007535CC" w:rsidRDefault="00690F7A">
            <w:pPr>
              <w:jc w:val="center"/>
              <w:rPr>
                <w:rFonts w:ascii="仿宋_GB2312" w:eastAsia="仿宋_GB2312" w:hAnsi="宋体" w:cs="宋体"/>
                <w:color w:val="000000"/>
                <w:sz w:val="24"/>
              </w:rPr>
            </w:pPr>
            <w:r>
              <w:rPr>
                <w:rFonts w:ascii="仿宋_GB2312" w:eastAsia="仿宋_GB2312" w:hint="eastAsia"/>
                <w:color w:val="000000"/>
                <w:sz w:val="24"/>
              </w:rPr>
              <w:t>基于负荷特性分析的物联网 电气智能控制终端设计</w:t>
            </w:r>
          </w:p>
        </w:tc>
        <w:tc>
          <w:tcPr>
            <w:tcW w:w="1270" w:type="dxa"/>
            <w:shd w:val="clear" w:color="auto" w:fill="auto"/>
            <w:vAlign w:val="center"/>
          </w:tcPr>
          <w:p w:rsidR="007535CC" w:rsidRDefault="00690F7A">
            <w:pPr>
              <w:jc w:val="center"/>
              <w:rPr>
                <w:rFonts w:ascii="仿宋_GB2312" w:eastAsia="仿宋_GB2312" w:hAnsi="宋体" w:cs="宋体"/>
                <w:color w:val="000000"/>
                <w:sz w:val="24"/>
              </w:rPr>
            </w:pPr>
            <w:r>
              <w:rPr>
                <w:rFonts w:ascii="仿宋_GB2312" w:eastAsia="仿宋_GB2312" w:hint="eastAsia"/>
                <w:color w:val="000000"/>
                <w:sz w:val="24"/>
              </w:rPr>
              <w:t>创新训练项目</w:t>
            </w:r>
          </w:p>
        </w:tc>
        <w:tc>
          <w:tcPr>
            <w:tcW w:w="3847" w:type="dxa"/>
            <w:shd w:val="clear" w:color="auto" w:fill="auto"/>
            <w:vAlign w:val="center"/>
          </w:tcPr>
          <w:p w:rsidR="007535CC" w:rsidRDefault="00690F7A">
            <w:pPr>
              <w:rPr>
                <w:rFonts w:ascii="仿宋_GB2312" w:eastAsia="仿宋_GB2312" w:hAnsi="宋体" w:cs="宋体"/>
                <w:color w:val="000000"/>
                <w:sz w:val="24"/>
              </w:rPr>
            </w:pPr>
            <w:r>
              <w:rPr>
                <w:rFonts w:ascii="仿宋_GB2312" w:eastAsia="仿宋_GB2312" w:hint="eastAsia"/>
                <w:color w:val="000000"/>
                <w:sz w:val="24"/>
              </w:rPr>
              <w:t>高龙飞、孙艺铭、刘智彤、王  帅、严  超</w:t>
            </w:r>
          </w:p>
        </w:tc>
        <w:tc>
          <w:tcPr>
            <w:tcW w:w="1276" w:type="dxa"/>
            <w:vAlign w:val="center"/>
          </w:tcPr>
          <w:p w:rsidR="007535CC" w:rsidRDefault="00690F7A">
            <w:pPr>
              <w:jc w:val="center"/>
              <w:rPr>
                <w:rFonts w:ascii="仿宋_GB2312" w:eastAsia="仿宋_GB2312" w:hAnsi="宋体" w:cs="宋体"/>
                <w:color w:val="000000"/>
                <w:sz w:val="24"/>
              </w:rPr>
            </w:pPr>
            <w:r>
              <w:rPr>
                <w:rFonts w:ascii="仿宋_GB2312" w:eastAsia="仿宋_GB2312" w:hint="eastAsia"/>
                <w:color w:val="000000"/>
                <w:sz w:val="24"/>
              </w:rPr>
              <w:t>张  涛</w:t>
            </w:r>
          </w:p>
        </w:tc>
        <w:tc>
          <w:tcPr>
            <w:tcW w:w="1420" w:type="dxa"/>
            <w:vAlign w:val="center"/>
          </w:tcPr>
          <w:p w:rsidR="007535CC" w:rsidRDefault="00690F7A">
            <w:pPr>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电气学院</w:t>
            </w:r>
          </w:p>
        </w:tc>
        <w:tc>
          <w:tcPr>
            <w:tcW w:w="1273" w:type="dxa"/>
            <w:vAlign w:val="center"/>
          </w:tcPr>
          <w:p w:rsidR="007535CC" w:rsidRDefault="00690F7A">
            <w:pPr>
              <w:jc w:val="center"/>
              <w:rPr>
                <w:rFonts w:ascii="仿宋_GB2312" w:eastAsia="仿宋_GB2312"/>
                <w:sz w:val="24"/>
              </w:rPr>
            </w:pPr>
            <w:r>
              <w:rPr>
                <w:rFonts w:ascii="仿宋_GB2312" w:eastAsia="仿宋_GB2312" w:hAnsi="宋体" w:cs="宋体" w:hint="eastAsia"/>
                <w:color w:val="000000"/>
                <w:kern w:val="0"/>
                <w:sz w:val="24"/>
              </w:rPr>
              <w:t>国家级</w:t>
            </w:r>
          </w:p>
        </w:tc>
      </w:tr>
      <w:tr w:rsidR="007535CC">
        <w:trPr>
          <w:trHeight w:val="20"/>
          <w:jc w:val="center"/>
        </w:trPr>
        <w:tc>
          <w:tcPr>
            <w:tcW w:w="1666" w:type="dxa"/>
            <w:shd w:val="clear" w:color="auto" w:fill="auto"/>
            <w:vAlign w:val="center"/>
          </w:tcPr>
          <w:p w:rsidR="007535CC" w:rsidRDefault="00690F7A">
            <w:pPr>
              <w:widowControl/>
              <w:snapToGrid w:val="0"/>
              <w:contextualSpacing/>
              <w:jc w:val="center"/>
              <w:rPr>
                <w:rFonts w:ascii="仿宋_GB2312" w:eastAsia="仿宋_GB2312" w:hAnsi="宋体" w:cs="宋体"/>
                <w:color w:val="000000"/>
                <w:spacing w:val="-8"/>
                <w:kern w:val="0"/>
                <w:sz w:val="24"/>
              </w:rPr>
            </w:pPr>
            <w:r>
              <w:rPr>
                <w:rFonts w:ascii="仿宋_GB2312" w:eastAsia="仿宋_GB2312" w:hAnsi="宋体" w:cs="宋体" w:hint="eastAsia"/>
                <w:color w:val="000000"/>
                <w:spacing w:val="-8"/>
                <w:kern w:val="0"/>
                <w:sz w:val="24"/>
              </w:rPr>
              <w:t>201810460016</w:t>
            </w:r>
          </w:p>
        </w:tc>
        <w:tc>
          <w:tcPr>
            <w:tcW w:w="3391" w:type="dxa"/>
            <w:shd w:val="clear" w:color="auto" w:fill="auto"/>
            <w:vAlign w:val="center"/>
          </w:tcPr>
          <w:p w:rsidR="007535CC" w:rsidRDefault="00690F7A">
            <w:pPr>
              <w:jc w:val="center"/>
              <w:rPr>
                <w:rFonts w:ascii="仿宋_GB2312" w:eastAsia="仿宋_GB2312" w:hAnsi="宋体" w:cs="宋体"/>
                <w:color w:val="000000"/>
                <w:sz w:val="24"/>
              </w:rPr>
            </w:pPr>
            <w:r>
              <w:rPr>
                <w:rFonts w:ascii="仿宋_GB2312" w:eastAsia="仿宋_GB2312" w:hint="eastAsia"/>
                <w:color w:val="000000"/>
                <w:sz w:val="24"/>
              </w:rPr>
              <w:t>多源气象信息与空气质量监测分析系统</w:t>
            </w:r>
          </w:p>
        </w:tc>
        <w:tc>
          <w:tcPr>
            <w:tcW w:w="1270" w:type="dxa"/>
            <w:shd w:val="clear" w:color="auto" w:fill="auto"/>
            <w:vAlign w:val="center"/>
          </w:tcPr>
          <w:p w:rsidR="007535CC" w:rsidRDefault="00690F7A">
            <w:pPr>
              <w:jc w:val="center"/>
              <w:rPr>
                <w:rFonts w:ascii="仿宋_GB2312" w:eastAsia="仿宋_GB2312" w:hAnsi="宋体" w:cs="宋体"/>
                <w:color w:val="000000"/>
                <w:sz w:val="24"/>
              </w:rPr>
            </w:pPr>
            <w:r>
              <w:rPr>
                <w:rFonts w:ascii="仿宋_GB2312" w:eastAsia="仿宋_GB2312" w:hint="eastAsia"/>
                <w:color w:val="000000"/>
                <w:sz w:val="24"/>
              </w:rPr>
              <w:t>创新训练项目</w:t>
            </w:r>
          </w:p>
        </w:tc>
        <w:tc>
          <w:tcPr>
            <w:tcW w:w="3847" w:type="dxa"/>
            <w:shd w:val="clear" w:color="auto" w:fill="auto"/>
            <w:vAlign w:val="center"/>
          </w:tcPr>
          <w:p w:rsidR="007535CC" w:rsidRDefault="00690F7A">
            <w:pPr>
              <w:rPr>
                <w:rFonts w:ascii="仿宋_GB2312" w:eastAsia="仿宋_GB2312" w:hAnsi="宋体" w:cs="宋体"/>
                <w:color w:val="000000"/>
                <w:sz w:val="24"/>
              </w:rPr>
            </w:pPr>
            <w:r>
              <w:rPr>
                <w:rFonts w:ascii="仿宋_GB2312" w:eastAsia="仿宋_GB2312" w:hint="eastAsia"/>
                <w:color w:val="000000"/>
                <w:sz w:val="24"/>
              </w:rPr>
              <w:t>王梦达、王丽丹、王威龙、</w:t>
            </w:r>
            <w:proofErr w:type="gramStart"/>
            <w:r>
              <w:rPr>
                <w:rFonts w:ascii="仿宋_GB2312" w:eastAsia="仿宋_GB2312" w:hint="eastAsia"/>
                <w:color w:val="000000"/>
                <w:sz w:val="24"/>
              </w:rPr>
              <w:t>邵</w:t>
            </w:r>
            <w:proofErr w:type="gramEnd"/>
            <w:r>
              <w:rPr>
                <w:rFonts w:ascii="仿宋_GB2312" w:eastAsia="仿宋_GB2312" w:hint="eastAsia"/>
                <w:color w:val="000000"/>
                <w:sz w:val="24"/>
              </w:rPr>
              <w:t xml:space="preserve">  萍、李冰倩</w:t>
            </w:r>
          </w:p>
        </w:tc>
        <w:tc>
          <w:tcPr>
            <w:tcW w:w="1276" w:type="dxa"/>
            <w:vAlign w:val="center"/>
          </w:tcPr>
          <w:p w:rsidR="007535CC" w:rsidRDefault="00690F7A">
            <w:pPr>
              <w:jc w:val="center"/>
              <w:rPr>
                <w:rFonts w:ascii="仿宋_GB2312" w:eastAsia="仿宋_GB2312" w:hAnsi="宋体" w:cs="宋体"/>
                <w:color w:val="000000"/>
                <w:sz w:val="24"/>
              </w:rPr>
            </w:pPr>
            <w:r>
              <w:rPr>
                <w:rFonts w:ascii="仿宋_GB2312" w:eastAsia="仿宋_GB2312" w:hint="eastAsia"/>
                <w:color w:val="000000"/>
                <w:sz w:val="24"/>
              </w:rPr>
              <w:t>李新伟</w:t>
            </w:r>
          </w:p>
        </w:tc>
        <w:tc>
          <w:tcPr>
            <w:tcW w:w="1420" w:type="dxa"/>
            <w:vAlign w:val="center"/>
          </w:tcPr>
          <w:p w:rsidR="007535CC" w:rsidRDefault="00690F7A">
            <w:pPr>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电气学院</w:t>
            </w:r>
          </w:p>
        </w:tc>
        <w:tc>
          <w:tcPr>
            <w:tcW w:w="1273" w:type="dxa"/>
            <w:vAlign w:val="center"/>
          </w:tcPr>
          <w:p w:rsidR="007535CC" w:rsidRDefault="00690F7A">
            <w:pPr>
              <w:jc w:val="center"/>
              <w:rPr>
                <w:rFonts w:ascii="仿宋_GB2312" w:eastAsia="仿宋_GB2312"/>
                <w:sz w:val="24"/>
              </w:rPr>
            </w:pPr>
            <w:r>
              <w:rPr>
                <w:rFonts w:ascii="仿宋_GB2312" w:eastAsia="仿宋_GB2312" w:hAnsi="宋体" w:cs="宋体" w:hint="eastAsia"/>
                <w:color w:val="000000"/>
                <w:kern w:val="0"/>
                <w:sz w:val="24"/>
              </w:rPr>
              <w:t>省级</w:t>
            </w:r>
          </w:p>
        </w:tc>
      </w:tr>
      <w:tr w:rsidR="007535CC">
        <w:trPr>
          <w:trHeight w:val="20"/>
          <w:jc w:val="center"/>
        </w:trPr>
        <w:tc>
          <w:tcPr>
            <w:tcW w:w="1666" w:type="dxa"/>
            <w:shd w:val="clear" w:color="auto" w:fill="auto"/>
            <w:vAlign w:val="center"/>
          </w:tcPr>
          <w:p w:rsidR="007535CC" w:rsidRDefault="00690F7A">
            <w:pPr>
              <w:widowControl/>
              <w:snapToGrid w:val="0"/>
              <w:contextualSpacing/>
              <w:jc w:val="center"/>
              <w:rPr>
                <w:rFonts w:ascii="仿宋_GB2312" w:eastAsia="仿宋_GB2312" w:hAnsi="宋体" w:cs="宋体"/>
                <w:color w:val="000000"/>
                <w:spacing w:val="-8"/>
                <w:kern w:val="0"/>
                <w:sz w:val="24"/>
              </w:rPr>
            </w:pPr>
            <w:r>
              <w:rPr>
                <w:rFonts w:ascii="仿宋_GB2312" w:eastAsia="仿宋_GB2312" w:hAnsi="宋体" w:cs="宋体" w:hint="eastAsia"/>
                <w:color w:val="000000"/>
                <w:spacing w:val="-8"/>
                <w:kern w:val="0"/>
                <w:sz w:val="24"/>
              </w:rPr>
              <w:t>201810460017</w:t>
            </w:r>
          </w:p>
        </w:tc>
        <w:tc>
          <w:tcPr>
            <w:tcW w:w="3391" w:type="dxa"/>
            <w:shd w:val="clear" w:color="auto" w:fill="auto"/>
            <w:vAlign w:val="center"/>
          </w:tcPr>
          <w:p w:rsidR="007535CC" w:rsidRDefault="00690F7A">
            <w:pPr>
              <w:jc w:val="center"/>
              <w:rPr>
                <w:rFonts w:ascii="仿宋_GB2312" w:eastAsia="仿宋_GB2312" w:hAnsi="宋体" w:cs="宋体"/>
                <w:color w:val="000000"/>
                <w:sz w:val="24"/>
              </w:rPr>
            </w:pPr>
            <w:r>
              <w:rPr>
                <w:rFonts w:ascii="仿宋_GB2312" w:eastAsia="仿宋_GB2312" w:hint="eastAsia"/>
                <w:color w:val="000000"/>
                <w:sz w:val="24"/>
              </w:rPr>
              <w:t>综合管廊巡检机器人环境监测系统</w:t>
            </w:r>
          </w:p>
        </w:tc>
        <w:tc>
          <w:tcPr>
            <w:tcW w:w="1270" w:type="dxa"/>
            <w:shd w:val="clear" w:color="auto" w:fill="auto"/>
            <w:vAlign w:val="center"/>
          </w:tcPr>
          <w:p w:rsidR="007535CC" w:rsidRDefault="00690F7A">
            <w:pPr>
              <w:jc w:val="center"/>
              <w:rPr>
                <w:rFonts w:ascii="仿宋_GB2312" w:eastAsia="仿宋_GB2312" w:hAnsi="宋体" w:cs="宋体"/>
                <w:color w:val="000000"/>
                <w:sz w:val="24"/>
              </w:rPr>
            </w:pPr>
            <w:r>
              <w:rPr>
                <w:rFonts w:ascii="仿宋_GB2312" w:eastAsia="仿宋_GB2312" w:hint="eastAsia"/>
                <w:color w:val="000000"/>
                <w:sz w:val="24"/>
              </w:rPr>
              <w:t>创新训练项目</w:t>
            </w:r>
          </w:p>
        </w:tc>
        <w:tc>
          <w:tcPr>
            <w:tcW w:w="3847" w:type="dxa"/>
            <w:shd w:val="clear" w:color="auto" w:fill="auto"/>
            <w:vAlign w:val="center"/>
          </w:tcPr>
          <w:p w:rsidR="007535CC" w:rsidRDefault="00690F7A">
            <w:pPr>
              <w:rPr>
                <w:rFonts w:ascii="仿宋_GB2312" w:eastAsia="仿宋_GB2312"/>
                <w:color w:val="000000"/>
                <w:sz w:val="24"/>
              </w:rPr>
            </w:pPr>
            <w:r>
              <w:rPr>
                <w:rFonts w:ascii="仿宋_GB2312" w:eastAsia="仿宋_GB2312" w:hint="eastAsia"/>
                <w:color w:val="000000"/>
                <w:sz w:val="24"/>
              </w:rPr>
              <w:t>柴柯雅、何  君、郭金丽、</w:t>
            </w:r>
            <w:proofErr w:type="gramStart"/>
            <w:r>
              <w:rPr>
                <w:rFonts w:ascii="仿宋_GB2312" w:eastAsia="仿宋_GB2312" w:hint="eastAsia"/>
                <w:color w:val="000000"/>
                <w:sz w:val="24"/>
              </w:rPr>
              <w:t>薛</w:t>
            </w:r>
            <w:proofErr w:type="gramEnd"/>
            <w:r>
              <w:rPr>
                <w:rFonts w:ascii="仿宋_GB2312" w:eastAsia="仿宋_GB2312" w:hint="eastAsia"/>
                <w:color w:val="000000"/>
                <w:sz w:val="24"/>
              </w:rPr>
              <w:t xml:space="preserve">  </w:t>
            </w:r>
            <w:proofErr w:type="gramStart"/>
            <w:r>
              <w:rPr>
                <w:rFonts w:ascii="仿宋_GB2312" w:eastAsia="仿宋_GB2312" w:hint="eastAsia"/>
                <w:color w:val="000000"/>
                <w:sz w:val="24"/>
              </w:rPr>
              <w:t>迪</w:t>
            </w:r>
            <w:proofErr w:type="gramEnd"/>
            <w:r>
              <w:rPr>
                <w:rFonts w:ascii="仿宋_GB2312" w:eastAsia="仿宋_GB2312" w:hint="eastAsia"/>
                <w:color w:val="000000"/>
                <w:sz w:val="24"/>
              </w:rPr>
              <w:t>、</w:t>
            </w:r>
          </w:p>
          <w:p w:rsidR="007535CC" w:rsidRDefault="00690F7A">
            <w:pPr>
              <w:rPr>
                <w:rFonts w:ascii="仿宋_GB2312" w:eastAsia="仿宋_GB2312" w:hAnsi="宋体" w:cs="宋体"/>
                <w:color w:val="000000"/>
                <w:sz w:val="24"/>
              </w:rPr>
            </w:pPr>
            <w:r>
              <w:rPr>
                <w:rFonts w:ascii="仿宋_GB2312" w:eastAsia="仿宋_GB2312" w:hint="eastAsia"/>
                <w:color w:val="000000"/>
                <w:sz w:val="24"/>
              </w:rPr>
              <w:t>李如雨</w:t>
            </w:r>
          </w:p>
        </w:tc>
        <w:tc>
          <w:tcPr>
            <w:tcW w:w="1276" w:type="dxa"/>
            <w:vAlign w:val="center"/>
          </w:tcPr>
          <w:p w:rsidR="007535CC" w:rsidRDefault="00690F7A">
            <w:pPr>
              <w:jc w:val="center"/>
              <w:rPr>
                <w:rFonts w:ascii="仿宋_GB2312" w:eastAsia="仿宋_GB2312" w:hAnsi="宋体" w:cs="宋体"/>
                <w:color w:val="000000"/>
                <w:sz w:val="24"/>
              </w:rPr>
            </w:pPr>
            <w:r>
              <w:rPr>
                <w:rFonts w:ascii="仿宋_GB2312" w:eastAsia="仿宋_GB2312" w:hint="eastAsia"/>
                <w:color w:val="000000"/>
                <w:sz w:val="24"/>
              </w:rPr>
              <w:t>张宏伟</w:t>
            </w:r>
          </w:p>
        </w:tc>
        <w:tc>
          <w:tcPr>
            <w:tcW w:w="1420" w:type="dxa"/>
            <w:vAlign w:val="center"/>
          </w:tcPr>
          <w:p w:rsidR="007535CC" w:rsidRDefault="00690F7A">
            <w:pPr>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电气学院</w:t>
            </w:r>
          </w:p>
        </w:tc>
        <w:tc>
          <w:tcPr>
            <w:tcW w:w="1273" w:type="dxa"/>
            <w:vAlign w:val="center"/>
          </w:tcPr>
          <w:p w:rsidR="007535CC" w:rsidRDefault="00690F7A">
            <w:pPr>
              <w:jc w:val="center"/>
              <w:rPr>
                <w:rFonts w:ascii="仿宋_GB2312" w:eastAsia="仿宋_GB2312"/>
                <w:sz w:val="24"/>
              </w:rPr>
            </w:pPr>
            <w:r>
              <w:rPr>
                <w:rFonts w:ascii="仿宋_GB2312" w:eastAsia="仿宋_GB2312" w:hAnsi="宋体" w:cs="宋体" w:hint="eastAsia"/>
                <w:color w:val="000000"/>
                <w:kern w:val="0"/>
                <w:sz w:val="24"/>
              </w:rPr>
              <w:t>省级</w:t>
            </w:r>
          </w:p>
        </w:tc>
      </w:tr>
      <w:tr w:rsidR="007535CC">
        <w:trPr>
          <w:trHeight w:val="20"/>
          <w:jc w:val="center"/>
        </w:trPr>
        <w:tc>
          <w:tcPr>
            <w:tcW w:w="1666" w:type="dxa"/>
            <w:shd w:val="clear" w:color="auto" w:fill="auto"/>
            <w:vAlign w:val="center"/>
          </w:tcPr>
          <w:p w:rsidR="007535CC" w:rsidRDefault="00690F7A">
            <w:pPr>
              <w:widowControl/>
              <w:snapToGrid w:val="0"/>
              <w:contextualSpacing/>
              <w:jc w:val="center"/>
              <w:rPr>
                <w:rFonts w:ascii="仿宋_GB2312" w:eastAsia="仿宋_GB2312" w:hAnsi="宋体" w:cs="宋体"/>
                <w:color w:val="000000"/>
                <w:spacing w:val="-8"/>
                <w:kern w:val="0"/>
                <w:sz w:val="24"/>
              </w:rPr>
            </w:pPr>
            <w:r>
              <w:rPr>
                <w:rFonts w:ascii="仿宋_GB2312" w:eastAsia="仿宋_GB2312" w:hAnsi="宋体" w:cs="宋体" w:hint="eastAsia"/>
                <w:color w:val="000000"/>
                <w:spacing w:val="-8"/>
                <w:kern w:val="0"/>
                <w:sz w:val="24"/>
              </w:rPr>
              <w:t>201810460027</w:t>
            </w:r>
          </w:p>
        </w:tc>
        <w:tc>
          <w:tcPr>
            <w:tcW w:w="3391" w:type="dxa"/>
            <w:shd w:val="clear" w:color="auto" w:fill="auto"/>
            <w:vAlign w:val="center"/>
          </w:tcPr>
          <w:p w:rsidR="007535CC" w:rsidRDefault="00690F7A">
            <w:pPr>
              <w:jc w:val="center"/>
              <w:rPr>
                <w:rFonts w:ascii="仿宋_GB2312" w:eastAsia="仿宋_GB2312" w:hAnsi="宋体" w:cs="宋体"/>
                <w:color w:val="000000"/>
                <w:sz w:val="24"/>
              </w:rPr>
            </w:pPr>
            <w:r>
              <w:rPr>
                <w:rFonts w:ascii="仿宋_GB2312" w:eastAsia="仿宋_GB2312" w:hint="eastAsia"/>
                <w:color w:val="000000"/>
                <w:sz w:val="24"/>
              </w:rPr>
              <w:t>基于STM32的全自动划线小车设计</w:t>
            </w:r>
          </w:p>
        </w:tc>
        <w:tc>
          <w:tcPr>
            <w:tcW w:w="1270" w:type="dxa"/>
            <w:shd w:val="clear" w:color="auto" w:fill="auto"/>
            <w:vAlign w:val="center"/>
          </w:tcPr>
          <w:p w:rsidR="007535CC" w:rsidRDefault="00690F7A">
            <w:pPr>
              <w:jc w:val="center"/>
              <w:rPr>
                <w:rFonts w:ascii="仿宋_GB2312" w:eastAsia="仿宋_GB2312" w:hAnsi="宋体" w:cs="宋体"/>
                <w:color w:val="000000"/>
                <w:sz w:val="24"/>
              </w:rPr>
            </w:pPr>
            <w:r>
              <w:rPr>
                <w:rFonts w:ascii="仿宋_GB2312" w:eastAsia="仿宋_GB2312" w:hint="eastAsia"/>
                <w:color w:val="000000"/>
                <w:sz w:val="24"/>
              </w:rPr>
              <w:t>创新训练项目</w:t>
            </w:r>
          </w:p>
        </w:tc>
        <w:tc>
          <w:tcPr>
            <w:tcW w:w="3847" w:type="dxa"/>
            <w:shd w:val="clear" w:color="auto" w:fill="auto"/>
            <w:vAlign w:val="center"/>
          </w:tcPr>
          <w:p w:rsidR="007535CC" w:rsidRDefault="00690F7A">
            <w:pPr>
              <w:widowControl/>
              <w:snapToGrid w:val="0"/>
              <w:contextualSpacing/>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胡  </w:t>
            </w:r>
            <w:proofErr w:type="gramStart"/>
            <w:r>
              <w:rPr>
                <w:rFonts w:ascii="仿宋_GB2312" w:eastAsia="仿宋_GB2312" w:hAnsi="宋体" w:cs="宋体" w:hint="eastAsia"/>
                <w:color w:val="000000"/>
                <w:kern w:val="0"/>
                <w:sz w:val="24"/>
              </w:rPr>
              <w:t>斌</w:t>
            </w:r>
            <w:proofErr w:type="gramEnd"/>
            <w:r>
              <w:rPr>
                <w:rFonts w:ascii="仿宋_GB2312" w:eastAsia="仿宋_GB2312" w:hAnsi="宋体" w:cs="宋体" w:hint="eastAsia"/>
                <w:color w:val="000000"/>
                <w:kern w:val="0"/>
                <w:sz w:val="24"/>
              </w:rPr>
              <w:t>、王子文、王瑞光、徐军辉</w:t>
            </w:r>
          </w:p>
        </w:tc>
        <w:tc>
          <w:tcPr>
            <w:tcW w:w="1276" w:type="dxa"/>
            <w:vAlign w:val="center"/>
          </w:tcPr>
          <w:p w:rsidR="007535CC" w:rsidRDefault="00690F7A">
            <w:pPr>
              <w:jc w:val="center"/>
              <w:rPr>
                <w:rFonts w:ascii="仿宋_GB2312" w:eastAsia="仿宋_GB2312"/>
                <w:color w:val="000000"/>
                <w:sz w:val="24"/>
              </w:rPr>
            </w:pPr>
            <w:r>
              <w:rPr>
                <w:rFonts w:ascii="仿宋_GB2312" w:eastAsia="仿宋_GB2312" w:hint="eastAsia"/>
                <w:color w:val="000000"/>
                <w:sz w:val="24"/>
              </w:rPr>
              <w:t>张  伟</w:t>
            </w:r>
          </w:p>
          <w:p w:rsidR="007535CC" w:rsidRDefault="00690F7A">
            <w:pPr>
              <w:jc w:val="center"/>
              <w:rPr>
                <w:rFonts w:ascii="仿宋_GB2312" w:eastAsia="仿宋_GB2312" w:hAnsi="宋体" w:cs="宋体"/>
                <w:color w:val="000000"/>
                <w:sz w:val="24"/>
              </w:rPr>
            </w:pPr>
            <w:r>
              <w:rPr>
                <w:rFonts w:ascii="仿宋_GB2312" w:eastAsia="仿宋_GB2312" w:hint="eastAsia"/>
                <w:color w:val="000000"/>
                <w:sz w:val="24"/>
              </w:rPr>
              <w:t>张蛟龙</w:t>
            </w:r>
          </w:p>
        </w:tc>
        <w:tc>
          <w:tcPr>
            <w:tcW w:w="1420" w:type="dxa"/>
            <w:vAlign w:val="center"/>
          </w:tcPr>
          <w:p w:rsidR="007535CC" w:rsidRDefault="00690F7A">
            <w:pPr>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电气学院</w:t>
            </w:r>
          </w:p>
        </w:tc>
        <w:tc>
          <w:tcPr>
            <w:tcW w:w="1273" w:type="dxa"/>
            <w:vAlign w:val="center"/>
          </w:tcPr>
          <w:p w:rsidR="007535CC" w:rsidRDefault="00690F7A">
            <w:pPr>
              <w:jc w:val="center"/>
              <w:rPr>
                <w:rFonts w:ascii="仿宋_GB2312" w:eastAsia="仿宋_GB2312"/>
                <w:color w:val="000000"/>
                <w:sz w:val="24"/>
              </w:rPr>
            </w:pPr>
            <w:r>
              <w:rPr>
                <w:rFonts w:ascii="仿宋_GB2312" w:eastAsia="仿宋_GB2312" w:hAnsi="宋体" w:cs="宋体" w:hint="eastAsia"/>
                <w:color w:val="000000"/>
                <w:kern w:val="0"/>
                <w:sz w:val="24"/>
              </w:rPr>
              <w:t>省级</w:t>
            </w:r>
          </w:p>
        </w:tc>
      </w:tr>
      <w:tr w:rsidR="007535CC">
        <w:trPr>
          <w:trHeight w:val="20"/>
          <w:jc w:val="center"/>
        </w:trPr>
        <w:tc>
          <w:tcPr>
            <w:tcW w:w="1666" w:type="dxa"/>
            <w:shd w:val="clear" w:color="auto" w:fill="auto"/>
            <w:vAlign w:val="center"/>
          </w:tcPr>
          <w:p w:rsidR="007535CC" w:rsidRDefault="00690F7A">
            <w:pPr>
              <w:widowControl/>
              <w:snapToGrid w:val="0"/>
              <w:contextualSpacing/>
              <w:jc w:val="center"/>
              <w:rPr>
                <w:rFonts w:ascii="仿宋_GB2312" w:eastAsia="仿宋_GB2312" w:hAnsi="宋体" w:cs="宋体"/>
                <w:color w:val="000000"/>
                <w:spacing w:val="-8"/>
                <w:kern w:val="0"/>
                <w:sz w:val="24"/>
              </w:rPr>
            </w:pPr>
            <w:r>
              <w:rPr>
                <w:rFonts w:ascii="仿宋_GB2312" w:eastAsia="仿宋_GB2312" w:hAnsi="宋体" w:cs="宋体" w:hint="eastAsia"/>
                <w:color w:val="000000"/>
                <w:spacing w:val="-8"/>
                <w:kern w:val="0"/>
                <w:sz w:val="24"/>
              </w:rPr>
              <w:t>201810460035</w:t>
            </w:r>
          </w:p>
        </w:tc>
        <w:tc>
          <w:tcPr>
            <w:tcW w:w="3391" w:type="dxa"/>
            <w:shd w:val="clear" w:color="auto" w:fill="auto"/>
            <w:vAlign w:val="center"/>
          </w:tcPr>
          <w:p w:rsidR="007535CC" w:rsidRDefault="00690F7A">
            <w:pPr>
              <w:jc w:val="center"/>
              <w:rPr>
                <w:rFonts w:ascii="仿宋_GB2312" w:eastAsia="仿宋_GB2312" w:hAnsi="宋体" w:cs="宋体"/>
                <w:color w:val="000000"/>
                <w:sz w:val="24"/>
              </w:rPr>
            </w:pPr>
            <w:r>
              <w:rPr>
                <w:rFonts w:ascii="仿宋_GB2312" w:eastAsia="仿宋_GB2312" w:hint="eastAsia"/>
                <w:color w:val="000000"/>
                <w:sz w:val="24"/>
              </w:rPr>
              <w:t>基于CNN的试卷分数统计分析系统设计</w:t>
            </w:r>
          </w:p>
        </w:tc>
        <w:tc>
          <w:tcPr>
            <w:tcW w:w="1270" w:type="dxa"/>
            <w:shd w:val="clear" w:color="auto" w:fill="auto"/>
            <w:vAlign w:val="center"/>
          </w:tcPr>
          <w:p w:rsidR="007535CC" w:rsidRDefault="00690F7A">
            <w:pPr>
              <w:jc w:val="center"/>
              <w:rPr>
                <w:rFonts w:ascii="仿宋_GB2312" w:eastAsia="仿宋_GB2312" w:hAnsi="宋体" w:cs="宋体"/>
                <w:color w:val="000000"/>
                <w:sz w:val="24"/>
              </w:rPr>
            </w:pPr>
            <w:r>
              <w:rPr>
                <w:rFonts w:ascii="仿宋_GB2312" w:eastAsia="仿宋_GB2312" w:hint="eastAsia"/>
                <w:color w:val="000000"/>
                <w:sz w:val="24"/>
              </w:rPr>
              <w:t>创业实践项目</w:t>
            </w:r>
          </w:p>
        </w:tc>
        <w:tc>
          <w:tcPr>
            <w:tcW w:w="3847" w:type="dxa"/>
            <w:shd w:val="clear" w:color="auto" w:fill="auto"/>
            <w:vAlign w:val="center"/>
          </w:tcPr>
          <w:p w:rsidR="007535CC" w:rsidRDefault="00690F7A">
            <w:pPr>
              <w:widowControl/>
              <w:snapToGrid w:val="0"/>
              <w:contextualSpacing/>
              <w:rPr>
                <w:rFonts w:ascii="仿宋_GB2312" w:eastAsia="仿宋_GB2312" w:hAnsi="宋体" w:cs="宋体"/>
                <w:color w:val="000000"/>
                <w:kern w:val="0"/>
                <w:sz w:val="24"/>
              </w:rPr>
            </w:pPr>
            <w:r>
              <w:rPr>
                <w:rFonts w:ascii="仿宋_GB2312" w:eastAsia="仿宋_GB2312" w:hAnsi="宋体" w:cs="宋体" w:hint="eastAsia"/>
                <w:color w:val="000000"/>
                <w:kern w:val="0"/>
                <w:sz w:val="24"/>
              </w:rPr>
              <w:t>任珏航、刘炉杰、陈  豫、鲍鑫涛、</w:t>
            </w:r>
            <w:proofErr w:type="gramStart"/>
            <w:r>
              <w:rPr>
                <w:rFonts w:ascii="仿宋_GB2312" w:eastAsia="仿宋_GB2312" w:hAnsi="宋体" w:cs="宋体" w:hint="eastAsia"/>
                <w:color w:val="000000"/>
                <w:kern w:val="0"/>
                <w:sz w:val="24"/>
              </w:rPr>
              <w:t>袁</w:t>
            </w:r>
            <w:proofErr w:type="gramEnd"/>
            <w:r>
              <w:rPr>
                <w:rFonts w:ascii="仿宋_GB2312" w:eastAsia="仿宋_GB2312" w:hAnsi="宋体" w:cs="宋体" w:hint="eastAsia"/>
                <w:color w:val="000000"/>
                <w:kern w:val="0"/>
                <w:sz w:val="24"/>
              </w:rPr>
              <w:t xml:space="preserve">  越</w:t>
            </w:r>
          </w:p>
        </w:tc>
        <w:tc>
          <w:tcPr>
            <w:tcW w:w="1276" w:type="dxa"/>
            <w:vAlign w:val="center"/>
          </w:tcPr>
          <w:p w:rsidR="007535CC" w:rsidRDefault="00690F7A">
            <w:pPr>
              <w:jc w:val="center"/>
              <w:rPr>
                <w:rFonts w:ascii="仿宋_GB2312" w:eastAsia="仿宋_GB2312" w:hAnsi="宋体" w:cs="宋体"/>
                <w:color w:val="000000"/>
                <w:sz w:val="24"/>
              </w:rPr>
            </w:pPr>
            <w:proofErr w:type="gramStart"/>
            <w:r>
              <w:rPr>
                <w:rFonts w:ascii="仿宋_GB2312" w:eastAsia="仿宋_GB2312" w:hint="eastAsia"/>
                <w:color w:val="000000"/>
                <w:sz w:val="24"/>
              </w:rPr>
              <w:t>赵运基</w:t>
            </w:r>
            <w:proofErr w:type="gramEnd"/>
          </w:p>
        </w:tc>
        <w:tc>
          <w:tcPr>
            <w:tcW w:w="1420" w:type="dxa"/>
            <w:vAlign w:val="center"/>
          </w:tcPr>
          <w:p w:rsidR="007535CC" w:rsidRDefault="00690F7A">
            <w:pPr>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电气学院</w:t>
            </w:r>
          </w:p>
        </w:tc>
        <w:tc>
          <w:tcPr>
            <w:tcW w:w="1273" w:type="dxa"/>
            <w:vAlign w:val="center"/>
          </w:tcPr>
          <w:p w:rsidR="007535CC" w:rsidRDefault="00690F7A">
            <w:pPr>
              <w:jc w:val="center"/>
              <w:rPr>
                <w:rFonts w:ascii="仿宋_GB2312" w:eastAsia="仿宋_GB2312"/>
              </w:rPr>
            </w:pPr>
            <w:r>
              <w:rPr>
                <w:rFonts w:ascii="仿宋_GB2312" w:eastAsia="仿宋_GB2312" w:hAnsi="宋体" w:cs="宋体" w:hint="eastAsia"/>
                <w:color w:val="000000"/>
                <w:kern w:val="0"/>
                <w:sz w:val="24"/>
              </w:rPr>
              <w:t>省级</w:t>
            </w:r>
          </w:p>
        </w:tc>
      </w:tr>
      <w:tr w:rsidR="007535CC">
        <w:trPr>
          <w:trHeight w:val="757"/>
          <w:jc w:val="center"/>
        </w:trPr>
        <w:tc>
          <w:tcPr>
            <w:tcW w:w="1666" w:type="dxa"/>
            <w:shd w:val="clear" w:color="auto" w:fill="auto"/>
            <w:vAlign w:val="center"/>
          </w:tcPr>
          <w:p w:rsidR="007535CC" w:rsidRDefault="00690F7A">
            <w:pPr>
              <w:widowControl/>
              <w:snapToGrid w:val="0"/>
              <w:contextualSpacing/>
              <w:jc w:val="center"/>
              <w:rPr>
                <w:rFonts w:ascii="仿宋_GB2312" w:eastAsia="仿宋_GB2312" w:hAnsi="宋体" w:cs="宋体"/>
                <w:color w:val="000000"/>
                <w:spacing w:val="-8"/>
                <w:kern w:val="0"/>
                <w:sz w:val="24"/>
              </w:rPr>
            </w:pPr>
            <w:r>
              <w:rPr>
                <w:rFonts w:ascii="仿宋_GB2312" w:eastAsia="仿宋_GB2312" w:hAnsi="宋体" w:cs="宋体" w:hint="eastAsia"/>
                <w:color w:val="000000"/>
                <w:spacing w:val="-8"/>
                <w:kern w:val="0"/>
                <w:sz w:val="24"/>
              </w:rPr>
              <w:t>201810460038</w:t>
            </w:r>
          </w:p>
        </w:tc>
        <w:tc>
          <w:tcPr>
            <w:tcW w:w="3391" w:type="dxa"/>
            <w:shd w:val="clear" w:color="auto" w:fill="auto"/>
            <w:vAlign w:val="center"/>
          </w:tcPr>
          <w:p w:rsidR="007535CC" w:rsidRDefault="00690F7A">
            <w:pPr>
              <w:jc w:val="center"/>
              <w:rPr>
                <w:rFonts w:ascii="仿宋_GB2312" w:eastAsia="仿宋_GB2312" w:hAnsi="宋体" w:cs="宋体"/>
                <w:color w:val="000000"/>
                <w:sz w:val="24"/>
              </w:rPr>
            </w:pPr>
            <w:r>
              <w:rPr>
                <w:rFonts w:ascii="仿宋_GB2312" w:eastAsia="仿宋_GB2312" w:hint="eastAsia"/>
                <w:color w:val="000000"/>
                <w:sz w:val="24"/>
              </w:rPr>
              <w:t>车载儿童检测报警系统设计</w:t>
            </w:r>
          </w:p>
        </w:tc>
        <w:tc>
          <w:tcPr>
            <w:tcW w:w="1270" w:type="dxa"/>
            <w:shd w:val="clear" w:color="auto" w:fill="auto"/>
            <w:vAlign w:val="center"/>
          </w:tcPr>
          <w:p w:rsidR="007535CC" w:rsidRDefault="00690F7A">
            <w:pPr>
              <w:jc w:val="center"/>
              <w:rPr>
                <w:rFonts w:ascii="仿宋_GB2312" w:eastAsia="仿宋_GB2312" w:hAnsi="宋体" w:cs="宋体"/>
                <w:color w:val="000000"/>
                <w:sz w:val="24"/>
              </w:rPr>
            </w:pPr>
            <w:r>
              <w:rPr>
                <w:rFonts w:ascii="仿宋_GB2312" w:eastAsia="仿宋_GB2312" w:hint="eastAsia"/>
                <w:color w:val="000000"/>
                <w:sz w:val="24"/>
              </w:rPr>
              <w:t>创新训练项目</w:t>
            </w:r>
          </w:p>
        </w:tc>
        <w:tc>
          <w:tcPr>
            <w:tcW w:w="3847" w:type="dxa"/>
            <w:shd w:val="clear" w:color="auto" w:fill="auto"/>
            <w:vAlign w:val="center"/>
          </w:tcPr>
          <w:p w:rsidR="007535CC" w:rsidRDefault="00690F7A">
            <w:pPr>
              <w:widowControl/>
              <w:snapToGrid w:val="0"/>
              <w:contextualSpacing/>
              <w:rPr>
                <w:rFonts w:ascii="仿宋_GB2312" w:eastAsia="仿宋_GB2312" w:hAnsi="宋体" w:cs="宋体"/>
                <w:color w:val="000000"/>
                <w:kern w:val="0"/>
                <w:sz w:val="24"/>
              </w:rPr>
            </w:pPr>
            <w:r>
              <w:rPr>
                <w:rFonts w:ascii="仿宋_GB2312" w:eastAsia="仿宋_GB2312" w:hAnsi="宋体" w:cs="宋体" w:hint="eastAsia"/>
                <w:color w:val="000000"/>
                <w:kern w:val="0"/>
                <w:sz w:val="24"/>
              </w:rPr>
              <w:t>黄雅林、李  攀、刘英娜、孟文慧、胡殿峥、李京涛</w:t>
            </w:r>
          </w:p>
        </w:tc>
        <w:tc>
          <w:tcPr>
            <w:tcW w:w="1276" w:type="dxa"/>
            <w:vAlign w:val="center"/>
          </w:tcPr>
          <w:p w:rsidR="007535CC" w:rsidRDefault="00690F7A">
            <w:pPr>
              <w:jc w:val="center"/>
              <w:rPr>
                <w:rFonts w:ascii="仿宋_GB2312" w:eastAsia="仿宋_GB2312" w:hAnsi="宋体" w:cs="宋体"/>
                <w:color w:val="000000"/>
                <w:sz w:val="24"/>
              </w:rPr>
            </w:pPr>
            <w:r>
              <w:rPr>
                <w:rFonts w:ascii="仿宋_GB2312" w:eastAsia="仿宋_GB2312" w:hint="eastAsia"/>
                <w:color w:val="000000"/>
                <w:sz w:val="24"/>
              </w:rPr>
              <w:t>仝兆景</w:t>
            </w:r>
          </w:p>
        </w:tc>
        <w:tc>
          <w:tcPr>
            <w:tcW w:w="1420" w:type="dxa"/>
            <w:vAlign w:val="center"/>
          </w:tcPr>
          <w:p w:rsidR="007535CC" w:rsidRDefault="00690F7A">
            <w:pPr>
              <w:jc w:val="center"/>
              <w:rPr>
                <w:rFonts w:ascii="仿宋_GB2312" w:eastAsia="仿宋_GB2312"/>
                <w:color w:val="000000"/>
                <w:sz w:val="24"/>
              </w:rPr>
            </w:pPr>
            <w:r>
              <w:rPr>
                <w:rFonts w:ascii="仿宋_GB2312" w:eastAsia="仿宋_GB2312" w:hAnsi="宋体" w:cs="宋体" w:hint="eastAsia"/>
                <w:color w:val="000000"/>
                <w:kern w:val="0"/>
                <w:sz w:val="24"/>
              </w:rPr>
              <w:t>电气学院</w:t>
            </w:r>
          </w:p>
        </w:tc>
        <w:tc>
          <w:tcPr>
            <w:tcW w:w="1273" w:type="dxa"/>
            <w:vAlign w:val="center"/>
          </w:tcPr>
          <w:p w:rsidR="007535CC" w:rsidRDefault="00690F7A">
            <w:pPr>
              <w:jc w:val="center"/>
              <w:rPr>
                <w:rFonts w:ascii="仿宋_GB2312" w:eastAsia="仿宋_GB2312"/>
              </w:rPr>
            </w:pPr>
            <w:r>
              <w:rPr>
                <w:rFonts w:ascii="仿宋_GB2312" w:eastAsia="仿宋_GB2312" w:hint="eastAsia"/>
                <w:color w:val="000000"/>
                <w:sz w:val="24"/>
              </w:rPr>
              <w:t>校级</w:t>
            </w:r>
          </w:p>
        </w:tc>
      </w:tr>
      <w:tr w:rsidR="007535CC">
        <w:trPr>
          <w:trHeight w:val="680"/>
          <w:jc w:val="center"/>
        </w:trPr>
        <w:tc>
          <w:tcPr>
            <w:tcW w:w="1666" w:type="dxa"/>
            <w:shd w:val="clear" w:color="auto" w:fill="auto"/>
            <w:vAlign w:val="center"/>
          </w:tcPr>
          <w:p w:rsidR="007535CC" w:rsidRDefault="00690F7A">
            <w:pPr>
              <w:widowControl/>
              <w:snapToGrid w:val="0"/>
              <w:contextualSpacing/>
              <w:jc w:val="center"/>
              <w:rPr>
                <w:rFonts w:ascii="仿宋_GB2312" w:eastAsia="仿宋_GB2312" w:hAnsi="宋体" w:cs="宋体"/>
                <w:color w:val="000000"/>
                <w:spacing w:val="-8"/>
                <w:kern w:val="0"/>
                <w:sz w:val="24"/>
              </w:rPr>
            </w:pPr>
            <w:r>
              <w:rPr>
                <w:rFonts w:ascii="仿宋_GB2312" w:eastAsia="仿宋_GB2312" w:hAnsi="宋体" w:cs="宋体" w:hint="eastAsia"/>
                <w:color w:val="000000"/>
                <w:spacing w:val="-8"/>
                <w:kern w:val="0"/>
                <w:sz w:val="24"/>
              </w:rPr>
              <w:t>201810460039</w:t>
            </w:r>
          </w:p>
        </w:tc>
        <w:tc>
          <w:tcPr>
            <w:tcW w:w="3391" w:type="dxa"/>
            <w:shd w:val="clear" w:color="auto" w:fill="auto"/>
            <w:vAlign w:val="center"/>
          </w:tcPr>
          <w:p w:rsidR="007535CC" w:rsidRDefault="00690F7A">
            <w:pPr>
              <w:jc w:val="center"/>
              <w:rPr>
                <w:rFonts w:ascii="仿宋_GB2312" w:eastAsia="仿宋_GB2312" w:hAnsi="宋体" w:cs="宋体"/>
                <w:color w:val="000000"/>
                <w:sz w:val="24"/>
              </w:rPr>
            </w:pPr>
            <w:r>
              <w:rPr>
                <w:rFonts w:ascii="仿宋_GB2312" w:eastAsia="仿宋_GB2312" w:hint="eastAsia"/>
                <w:color w:val="000000"/>
                <w:sz w:val="24"/>
              </w:rPr>
              <w:t>多路光伏并联发电中的逆变系统设计</w:t>
            </w:r>
          </w:p>
        </w:tc>
        <w:tc>
          <w:tcPr>
            <w:tcW w:w="1270" w:type="dxa"/>
            <w:shd w:val="clear" w:color="auto" w:fill="auto"/>
            <w:vAlign w:val="center"/>
          </w:tcPr>
          <w:p w:rsidR="007535CC" w:rsidRDefault="00690F7A">
            <w:pPr>
              <w:jc w:val="center"/>
              <w:rPr>
                <w:rFonts w:ascii="仿宋_GB2312" w:eastAsia="仿宋_GB2312" w:hAnsi="宋体" w:cs="宋体"/>
                <w:color w:val="000000"/>
                <w:sz w:val="24"/>
              </w:rPr>
            </w:pPr>
            <w:r>
              <w:rPr>
                <w:rFonts w:ascii="仿宋_GB2312" w:eastAsia="仿宋_GB2312" w:hint="eastAsia"/>
                <w:color w:val="000000"/>
                <w:sz w:val="24"/>
              </w:rPr>
              <w:t>创新训练项目</w:t>
            </w:r>
          </w:p>
        </w:tc>
        <w:tc>
          <w:tcPr>
            <w:tcW w:w="3847" w:type="dxa"/>
            <w:shd w:val="clear" w:color="auto" w:fill="auto"/>
            <w:vAlign w:val="center"/>
          </w:tcPr>
          <w:p w:rsidR="007535CC" w:rsidRDefault="00690F7A">
            <w:pPr>
              <w:widowControl/>
              <w:snapToGrid w:val="0"/>
              <w:contextualSpacing/>
              <w:rPr>
                <w:rFonts w:ascii="仿宋_GB2312" w:eastAsia="仿宋_GB2312" w:hAnsi="宋体" w:cs="宋体"/>
                <w:color w:val="000000"/>
                <w:kern w:val="0"/>
                <w:sz w:val="24"/>
              </w:rPr>
            </w:pPr>
            <w:r>
              <w:rPr>
                <w:rFonts w:ascii="仿宋_GB2312" w:eastAsia="仿宋_GB2312" w:hAnsi="宋体" w:cs="宋体" w:hint="eastAsia"/>
                <w:color w:val="000000"/>
                <w:kern w:val="0"/>
                <w:sz w:val="24"/>
              </w:rPr>
              <w:t>陈苗苗、任  进、赵  强、李向东、</w:t>
            </w:r>
          </w:p>
          <w:p w:rsidR="007535CC" w:rsidRDefault="00690F7A">
            <w:pPr>
              <w:widowControl/>
              <w:snapToGrid w:val="0"/>
              <w:contextualSpacing/>
              <w:rPr>
                <w:rFonts w:ascii="仿宋_GB2312" w:eastAsia="仿宋_GB2312" w:hAnsi="宋体" w:cs="宋体"/>
                <w:color w:val="000000"/>
                <w:kern w:val="0"/>
                <w:sz w:val="24"/>
              </w:rPr>
            </w:pPr>
            <w:r>
              <w:rPr>
                <w:rFonts w:ascii="仿宋_GB2312" w:eastAsia="仿宋_GB2312" w:hAnsi="宋体" w:cs="宋体" w:hint="eastAsia"/>
                <w:color w:val="000000"/>
                <w:kern w:val="0"/>
                <w:sz w:val="24"/>
              </w:rPr>
              <w:t>张  宇</w:t>
            </w:r>
          </w:p>
        </w:tc>
        <w:tc>
          <w:tcPr>
            <w:tcW w:w="1276" w:type="dxa"/>
            <w:vAlign w:val="center"/>
          </w:tcPr>
          <w:p w:rsidR="007535CC" w:rsidRDefault="00690F7A">
            <w:pPr>
              <w:jc w:val="center"/>
              <w:rPr>
                <w:rFonts w:ascii="仿宋_GB2312" w:eastAsia="仿宋_GB2312" w:hAnsi="宋体" w:cs="宋体"/>
                <w:color w:val="000000"/>
                <w:sz w:val="24"/>
              </w:rPr>
            </w:pPr>
            <w:r>
              <w:rPr>
                <w:rFonts w:ascii="仿宋_GB2312" w:eastAsia="仿宋_GB2312" w:hint="eastAsia"/>
                <w:color w:val="000000"/>
                <w:sz w:val="24"/>
              </w:rPr>
              <w:t>张玉均</w:t>
            </w:r>
          </w:p>
        </w:tc>
        <w:tc>
          <w:tcPr>
            <w:tcW w:w="1420" w:type="dxa"/>
            <w:vAlign w:val="center"/>
          </w:tcPr>
          <w:p w:rsidR="007535CC" w:rsidRDefault="00690F7A">
            <w:pPr>
              <w:jc w:val="center"/>
              <w:rPr>
                <w:rFonts w:ascii="仿宋_GB2312" w:eastAsia="仿宋_GB2312"/>
              </w:rPr>
            </w:pPr>
            <w:r>
              <w:rPr>
                <w:rFonts w:ascii="仿宋_GB2312" w:eastAsia="仿宋_GB2312" w:hAnsi="宋体" w:cs="宋体" w:hint="eastAsia"/>
                <w:color w:val="000000"/>
                <w:kern w:val="0"/>
                <w:sz w:val="24"/>
              </w:rPr>
              <w:t>电气学院</w:t>
            </w:r>
          </w:p>
        </w:tc>
        <w:tc>
          <w:tcPr>
            <w:tcW w:w="1273" w:type="dxa"/>
            <w:vAlign w:val="center"/>
          </w:tcPr>
          <w:p w:rsidR="007535CC" w:rsidRDefault="00690F7A">
            <w:pPr>
              <w:jc w:val="center"/>
              <w:rPr>
                <w:rFonts w:ascii="仿宋_GB2312" w:eastAsia="仿宋_GB2312"/>
              </w:rPr>
            </w:pPr>
            <w:r>
              <w:rPr>
                <w:rFonts w:ascii="仿宋_GB2312" w:eastAsia="仿宋_GB2312" w:hint="eastAsia"/>
                <w:color w:val="000000"/>
                <w:sz w:val="24"/>
              </w:rPr>
              <w:t>校级</w:t>
            </w:r>
          </w:p>
        </w:tc>
      </w:tr>
      <w:tr w:rsidR="007535CC">
        <w:trPr>
          <w:trHeight w:val="20"/>
          <w:jc w:val="center"/>
        </w:trPr>
        <w:tc>
          <w:tcPr>
            <w:tcW w:w="1666" w:type="dxa"/>
            <w:shd w:val="clear" w:color="auto" w:fill="auto"/>
            <w:vAlign w:val="center"/>
          </w:tcPr>
          <w:p w:rsidR="007535CC" w:rsidRDefault="00690F7A">
            <w:pPr>
              <w:widowControl/>
              <w:snapToGrid w:val="0"/>
              <w:contextualSpacing/>
              <w:jc w:val="center"/>
              <w:rPr>
                <w:rFonts w:ascii="仿宋_GB2312" w:eastAsia="仿宋_GB2312" w:hAnsi="宋体" w:cs="宋体"/>
                <w:color w:val="000000"/>
                <w:spacing w:val="-8"/>
                <w:kern w:val="0"/>
                <w:sz w:val="24"/>
              </w:rPr>
            </w:pPr>
            <w:r>
              <w:rPr>
                <w:rFonts w:ascii="仿宋_GB2312" w:eastAsia="仿宋_GB2312" w:hAnsi="宋体" w:cs="宋体" w:hint="eastAsia"/>
                <w:color w:val="000000"/>
                <w:spacing w:val="-8"/>
                <w:kern w:val="0"/>
                <w:sz w:val="24"/>
              </w:rPr>
              <w:lastRenderedPageBreak/>
              <w:t>201810460040</w:t>
            </w:r>
          </w:p>
        </w:tc>
        <w:tc>
          <w:tcPr>
            <w:tcW w:w="3391" w:type="dxa"/>
            <w:shd w:val="clear" w:color="auto" w:fill="auto"/>
            <w:vAlign w:val="center"/>
          </w:tcPr>
          <w:p w:rsidR="007535CC" w:rsidRDefault="00690F7A">
            <w:pPr>
              <w:jc w:val="center"/>
              <w:rPr>
                <w:rFonts w:ascii="仿宋_GB2312" w:eastAsia="仿宋_GB2312" w:hAnsi="宋体" w:cs="宋体"/>
                <w:color w:val="000000"/>
                <w:sz w:val="24"/>
              </w:rPr>
            </w:pPr>
            <w:r>
              <w:rPr>
                <w:rFonts w:ascii="仿宋_GB2312" w:eastAsia="仿宋_GB2312" w:hint="eastAsia"/>
                <w:color w:val="000000"/>
                <w:sz w:val="24"/>
              </w:rPr>
              <w:t>输液状态监测警示系统研究</w:t>
            </w:r>
          </w:p>
        </w:tc>
        <w:tc>
          <w:tcPr>
            <w:tcW w:w="1270" w:type="dxa"/>
            <w:shd w:val="clear" w:color="auto" w:fill="auto"/>
            <w:vAlign w:val="center"/>
          </w:tcPr>
          <w:p w:rsidR="007535CC" w:rsidRDefault="00690F7A">
            <w:pPr>
              <w:jc w:val="center"/>
              <w:rPr>
                <w:rFonts w:ascii="仿宋_GB2312" w:eastAsia="仿宋_GB2312" w:hAnsi="宋体" w:cs="宋体"/>
                <w:color w:val="000000"/>
                <w:sz w:val="24"/>
              </w:rPr>
            </w:pPr>
            <w:r>
              <w:rPr>
                <w:rFonts w:ascii="仿宋_GB2312" w:eastAsia="仿宋_GB2312" w:hint="eastAsia"/>
                <w:color w:val="000000"/>
                <w:sz w:val="24"/>
              </w:rPr>
              <w:t>创新训练项目</w:t>
            </w:r>
          </w:p>
        </w:tc>
        <w:tc>
          <w:tcPr>
            <w:tcW w:w="3847" w:type="dxa"/>
            <w:shd w:val="clear" w:color="auto" w:fill="auto"/>
            <w:vAlign w:val="center"/>
          </w:tcPr>
          <w:p w:rsidR="007535CC" w:rsidRDefault="00690F7A">
            <w:pPr>
              <w:widowControl/>
              <w:snapToGrid w:val="0"/>
              <w:contextualSpacing/>
              <w:rPr>
                <w:rFonts w:ascii="仿宋_GB2312" w:eastAsia="仿宋_GB2312" w:hAnsi="宋体" w:cs="宋体"/>
                <w:color w:val="000000"/>
                <w:kern w:val="0"/>
                <w:sz w:val="24"/>
              </w:rPr>
            </w:pPr>
            <w:r>
              <w:rPr>
                <w:rFonts w:ascii="仿宋_GB2312" w:eastAsia="仿宋_GB2312" w:hAnsi="宋体" w:cs="宋体" w:hint="eastAsia"/>
                <w:color w:val="000000"/>
                <w:kern w:val="0"/>
                <w:sz w:val="24"/>
              </w:rPr>
              <w:t>陈东明、张留阳、郭文浩、黄亚玲</w:t>
            </w:r>
          </w:p>
        </w:tc>
        <w:tc>
          <w:tcPr>
            <w:tcW w:w="1276" w:type="dxa"/>
            <w:vAlign w:val="center"/>
          </w:tcPr>
          <w:p w:rsidR="007535CC" w:rsidRDefault="00690F7A">
            <w:pPr>
              <w:jc w:val="center"/>
              <w:rPr>
                <w:rFonts w:ascii="仿宋_GB2312" w:eastAsia="仿宋_GB2312" w:hAnsi="宋体" w:cs="宋体"/>
                <w:color w:val="000000"/>
                <w:sz w:val="24"/>
              </w:rPr>
            </w:pPr>
            <w:proofErr w:type="gramStart"/>
            <w:r>
              <w:rPr>
                <w:rFonts w:ascii="仿宋_GB2312" w:eastAsia="仿宋_GB2312" w:hint="eastAsia"/>
                <w:color w:val="000000"/>
                <w:sz w:val="24"/>
              </w:rPr>
              <w:t>朱艺锋</w:t>
            </w:r>
            <w:proofErr w:type="gramEnd"/>
          </w:p>
        </w:tc>
        <w:tc>
          <w:tcPr>
            <w:tcW w:w="1420" w:type="dxa"/>
            <w:vAlign w:val="center"/>
          </w:tcPr>
          <w:p w:rsidR="007535CC" w:rsidRDefault="00690F7A">
            <w:pPr>
              <w:jc w:val="center"/>
              <w:rPr>
                <w:rFonts w:ascii="仿宋_GB2312" w:eastAsia="仿宋_GB2312"/>
              </w:rPr>
            </w:pPr>
            <w:r>
              <w:rPr>
                <w:rFonts w:ascii="仿宋_GB2312" w:eastAsia="仿宋_GB2312" w:hAnsi="宋体" w:cs="宋体" w:hint="eastAsia"/>
                <w:color w:val="000000"/>
                <w:kern w:val="0"/>
                <w:sz w:val="24"/>
              </w:rPr>
              <w:t>电气学院</w:t>
            </w:r>
          </w:p>
        </w:tc>
        <w:tc>
          <w:tcPr>
            <w:tcW w:w="1273" w:type="dxa"/>
            <w:vAlign w:val="center"/>
          </w:tcPr>
          <w:p w:rsidR="007535CC" w:rsidRDefault="00690F7A">
            <w:pPr>
              <w:jc w:val="center"/>
              <w:rPr>
                <w:rFonts w:ascii="仿宋_GB2312" w:eastAsia="仿宋_GB2312"/>
              </w:rPr>
            </w:pPr>
            <w:r>
              <w:rPr>
                <w:rFonts w:ascii="仿宋_GB2312" w:eastAsia="仿宋_GB2312" w:hint="eastAsia"/>
                <w:color w:val="000000"/>
                <w:sz w:val="24"/>
              </w:rPr>
              <w:t>校级</w:t>
            </w:r>
          </w:p>
        </w:tc>
      </w:tr>
      <w:tr w:rsidR="007535CC">
        <w:trPr>
          <w:trHeight w:val="20"/>
          <w:jc w:val="center"/>
        </w:trPr>
        <w:tc>
          <w:tcPr>
            <w:tcW w:w="1666" w:type="dxa"/>
            <w:shd w:val="clear" w:color="auto" w:fill="auto"/>
            <w:vAlign w:val="center"/>
          </w:tcPr>
          <w:p w:rsidR="007535CC" w:rsidRDefault="00690F7A">
            <w:pPr>
              <w:widowControl/>
              <w:snapToGrid w:val="0"/>
              <w:contextualSpacing/>
              <w:jc w:val="center"/>
              <w:rPr>
                <w:rFonts w:ascii="仿宋_GB2312" w:eastAsia="仿宋_GB2312" w:hAnsi="宋体" w:cs="宋体"/>
                <w:color w:val="000000"/>
                <w:spacing w:val="-8"/>
                <w:kern w:val="0"/>
                <w:sz w:val="24"/>
              </w:rPr>
            </w:pPr>
            <w:r>
              <w:rPr>
                <w:rFonts w:ascii="仿宋_GB2312" w:eastAsia="仿宋_GB2312" w:hAnsi="宋体" w:cs="宋体" w:hint="eastAsia"/>
                <w:color w:val="000000"/>
                <w:spacing w:val="-8"/>
                <w:kern w:val="0"/>
                <w:sz w:val="24"/>
              </w:rPr>
              <w:t>201810460041</w:t>
            </w:r>
          </w:p>
        </w:tc>
        <w:tc>
          <w:tcPr>
            <w:tcW w:w="3391" w:type="dxa"/>
            <w:shd w:val="clear" w:color="auto" w:fill="auto"/>
            <w:vAlign w:val="center"/>
          </w:tcPr>
          <w:p w:rsidR="007535CC" w:rsidRDefault="00690F7A">
            <w:pPr>
              <w:jc w:val="center"/>
              <w:rPr>
                <w:rFonts w:ascii="仿宋_GB2312" w:eastAsia="仿宋_GB2312" w:hAnsi="宋体" w:cs="宋体"/>
                <w:color w:val="000000"/>
                <w:sz w:val="24"/>
              </w:rPr>
            </w:pPr>
            <w:r>
              <w:rPr>
                <w:rFonts w:ascii="仿宋_GB2312" w:eastAsia="仿宋_GB2312" w:hint="eastAsia"/>
                <w:color w:val="000000"/>
                <w:sz w:val="24"/>
              </w:rPr>
              <w:t>基于嵌入式处理器</w:t>
            </w:r>
            <w:proofErr w:type="gramStart"/>
            <w:r>
              <w:rPr>
                <w:rFonts w:ascii="仿宋_GB2312" w:eastAsia="仿宋_GB2312" w:hint="eastAsia"/>
                <w:color w:val="000000"/>
                <w:sz w:val="24"/>
              </w:rPr>
              <w:t>和蓝牙传输</w:t>
            </w:r>
            <w:proofErr w:type="gramEnd"/>
            <w:r>
              <w:rPr>
                <w:rFonts w:ascii="仿宋_GB2312" w:eastAsia="仿宋_GB2312" w:hint="eastAsia"/>
                <w:color w:val="000000"/>
                <w:sz w:val="24"/>
              </w:rPr>
              <w:t>的电子听诊器设计</w:t>
            </w:r>
          </w:p>
        </w:tc>
        <w:tc>
          <w:tcPr>
            <w:tcW w:w="1270" w:type="dxa"/>
            <w:shd w:val="clear" w:color="auto" w:fill="auto"/>
            <w:vAlign w:val="center"/>
          </w:tcPr>
          <w:p w:rsidR="007535CC" w:rsidRDefault="00690F7A">
            <w:pPr>
              <w:jc w:val="center"/>
              <w:rPr>
                <w:rFonts w:ascii="仿宋_GB2312" w:eastAsia="仿宋_GB2312" w:hAnsi="宋体" w:cs="宋体"/>
                <w:color w:val="000000"/>
                <w:sz w:val="24"/>
              </w:rPr>
            </w:pPr>
            <w:r>
              <w:rPr>
                <w:rFonts w:ascii="仿宋_GB2312" w:eastAsia="仿宋_GB2312" w:hint="eastAsia"/>
                <w:color w:val="000000"/>
                <w:sz w:val="24"/>
              </w:rPr>
              <w:t>创新训练项目</w:t>
            </w:r>
          </w:p>
        </w:tc>
        <w:tc>
          <w:tcPr>
            <w:tcW w:w="3847" w:type="dxa"/>
            <w:shd w:val="clear" w:color="auto" w:fill="auto"/>
            <w:vAlign w:val="center"/>
          </w:tcPr>
          <w:p w:rsidR="007535CC" w:rsidRDefault="00690F7A">
            <w:pPr>
              <w:widowControl/>
              <w:snapToGrid w:val="0"/>
              <w:contextualSpacing/>
              <w:rPr>
                <w:rFonts w:ascii="仿宋_GB2312" w:eastAsia="仿宋_GB2312" w:hAnsi="宋体" w:cs="宋体"/>
                <w:color w:val="000000"/>
                <w:kern w:val="0"/>
                <w:sz w:val="24"/>
              </w:rPr>
            </w:pPr>
            <w:proofErr w:type="gramStart"/>
            <w:r>
              <w:rPr>
                <w:rFonts w:ascii="仿宋_GB2312" w:eastAsia="仿宋_GB2312" w:hAnsi="宋体" w:cs="宋体" w:hint="eastAsia"/>
                <w:color w:val="000000"/>
                <w:kern w:val="0"/>
                <w:sz w:val="24"/>
              </w:rPr>
              <w:t>齐伟航</w:t>
            </w:r>
            <w:proofErr w:type="gramEnd"/>
            <w:r>
              <w:rPr>
                <w:rFonts w:ascii="仿宋_GB2312" w:eastAsia="仿宋_GB2312" w:hAnsi="宋体" w:cs="宋体" w:hint="eastAsia"/>
                <w:color w:val="000000"/>
                <w:kern w:val="0"/>
                <w:sz w:val="24"/>
              </w:rPr>
              <w:t>、李向东、代凯旋、王  卓、</w:t>
            </w:r>
            <w:proofErr w:type="gramStart"/>
            <w:r>
              <w:rPr>
                <w:rFonts w:ascii="仿宋_GB2312" w:eastAsia="仿宋_GB2312" w:hAnsi="宋体" w:cs="宋体" w:hint="eastAsia"/>
                <w:color w:val="000000"/>
                <w:kern w:val="0"/>
                <w:sz w:val="24"/>
              </w:rPr>
              <w:t>范</w:t>
            </w:r>
            <w:proofErr w:type="gramEnd"/>
            <w:r>
              <w:rPr>
                <w:rFonts w:ascii="仿宋_GB2312" w:eastAsia="仿宋_GB2312" w:hAnsi="宋体" w:cs="宋体" w:hint="eastAsia"/>
                <w:color w:val="000000"/>
                <w:kern w:val="0"/>
                <w:sz w:val="24"/>
              </w:rPr>
              <w:t>域宽、吴炫楼</w:t>
            </w:r>
          </w:p>
        </w:tc>
        <w:tc>
          <w:tcPr>
            <w:tcW w:w="1276" w:type="dxa"/>
            <w:vAlign w:val="center"/>
          </w:tcPr>
          <w:p w:rsidR="007535CC" w:rsidRDefault="00690F7A">
            <w:pPr>
              <w:jc w:val="center"/>
              <w:rPr>
                <w:rFonts w:ascii="仿宋_GB2312" w:eastAsia="仿宋_GB2312" w:hAnsi="宋体" w:cs="宋体"/>
                <w:color w:val="000000"/>
                <w:sz w:val="24"/>
              </w:rPr>
            </w:pPr>
            <w:proofErr w:type="gramStart"/>
            <w:r>
              <w:rPr>
                <w:rFonts w:ascii="仿宋_GB2312" w:eastAsia="仿宋_GB2312" w:hint="eastAsia"/>
                <w:color w:val="000000"/>
                <w:sz w:val="24"/>
              </w:rPr>
              <w:t>刘景艳</w:t>
            </w:r>
            <w:proofErr w:type="gramEnd"/>
          </w:p>
        </w:tc>
        <w:tc>
          <w:tcPr>
            <w:tcW w:w="1420" w:type="dxa"/>
            <w:vAlign w:val="center"/>
          </w:tcPr>
          <w:p w:rsidR="007535CC" w:rsidRDefault="00690F7A">
            <w:pPr>
              <w:jc w:val="center"/>
              <w:rPr>
                <w:rFonts w:ascii="仿宋_GB2312" w:eastAsia="仿宋_GB2312"/>
              </w:rPr>
            </w:pPr>
            <w:r>
              <w:rPr>
                <w:rFonts w:ascii="仿宋_GB2312" w:eastAsia="仿宋_GB2312" w:hAnsi="宋体" w:cs="宋体" w:hint="eastAsia"/>
                <w:color w:val="000000"/>
                <w:kern w:val="0"/>
                <w:sz w:val="24"/>
              </w:rPr>
              <w:t>电气学院</w:t>
            </w:r>
          </w:p>
        </w:tc>
        <w:tc>
          <w:tcPr>
            <w:tcW w:w="1273" w:type="dxa"/>
            <w:vAlign w:val="center"/>
          </w:tcPr>
          <w:p w:rsidR="007535CC" w:rsidRDefault="00690F7A">
            <w:pPr>
              <w:snapToGrid w:val="0"/>
              <w:contextualSpacing/>
              <w:jc w:val="center"/>
              <w:rPr>
                <w:rFonts w:ascii="仿宋_GB2312" w:eastAsia="仿宋_GB2312"/>
                <w:color w:val="000000"/>
                <w:sz w:val="24"/>
              </w:rPr>
            </w:pPr>
            <w:r>
              <w:rPr>
                <w:rFonts w:ascii="仿宋_GB2312" w:eastAsia="仿宋_GB2312" w:hint="eastAsia"/>
                <w:color w:val="000000"/>
                <w:sz w:val="24"/>
              </w:rPr>
              <w:t>校级</w:t>
            </w:r>
          </w:p>
        </w:tc>
      </w:tr>
      <w:tr w:rsidR="007535CC">
        <w:trPr>
          <w:trHeight w:val="20"/>
          <w:jc w:val="center"/>
        </w:trPr>
        <w:tc>
          <w:tcPr>
            <w:tcW w:w="1666" w:type="dxa"/>
            <w:shd w:val="clear" w:color="auto" w:fill="auto"/>
            <w:vAlign w:val="center"/>
          </w:tcPr>
          <w:p w:rsidR="007535CC" w:rsidRDefault="00690F7A">
            <w:pPr>
              <w:widowControl/>
              <w:snapToGrid w:val="0"/>
              <w:contextualSpacing/>
              <w:jc w:val="center"/>
              <w:rPr>
                <w:rFonts w:ascii="仿宋_GB2312" w:eastAsia="仿宋_GB2312" w:hAnsi="宋体" w:cs="宋体"/>
                <w:color w:val="000000"/>
                <w:spacing w:val="-8"/>
                <w:kern w:val="0"/>
                <w:sz w:val="24"/>
              </w:rPr>
            </w:pPr>
            <w:r>
              <w:rPr>
                <w:rFonts w:ascii="仿宋_GB2312" w:eastAsia="仿宋_GB2312" w:hAnsi="宋体" w:cs="宋体" w:hint="eastAsia"/>
                <w:color w:val="000000"/>
                <w:spacing w:val="-8"/>
                <w:kern w:val="0"/>
                <w:sz w:val="24"/>
              </w:rPr>
              <w:t>201810460042</w:t>
            </w:r>
          </w:p>
        </w:tc>
        <w:tc>
          <w:tcPr>
            <w:tcW w:w="3391" w:type="dxa"/>
            <w:shd w:val="clear" w:color="auto" w:fill="auto"/>
            <w:vAlign w:val="center"/>
          </w:tcPr>
          <w:p w:rsidR="007535CC" w:rsidRDefault="00690F7A">
            <w:pPr>
              <w:jc w:val="center"/>
              <w:rPr>
                <w:rFonts w:ascii="仿宋_GB2312" w:eastAsia="仿宋_GB2312"/>
                <w:color w:val="000000"/>
                <w:spacing w:val="-8"/>
                <w:sz w:val="24"/>
              </w:rPr>
            </w:pPr>
            <w:r>
              <w:rPr>
                <w:rFonts w:ascii="仿宋_GB2312" w:eastAsia="仿宋_GB2312" w:hint="eastAsia"/>
                <w:color w:val="000000"/>
                <w:spacing w:val="-8"/>
                <w:sz w:val="24"/>
              </w:rPr>
              <w:t>基于树莓派的课堂考勤系统设计</w:t>
            </w:r>
          </w:p>
        </w:tc>
        <w:tc>
          <w:tcPr>
            <w:tcW w:w="1270" w:type="dxa"/>
            <w:shd w:val="clear" w:color="auto" w:fill="auto"/>
            <w:vAlign w:val="center"/>
          </w:tcPr>
          <w:p w:rsidR="007535CC" w:rsidRDefault="00690F7A">
            <w:pPr>
              <w:jc w:val="center"/>
              <w:rPr>
                <w:rFonts w:ascii="仿宋_GB2312" w:eastAsia="仿宋_GB2312" w:hAnsi="宋体" w:cs="宋体"/>
                <w:color w:val="000000"/>
                <w:sz w:val="24"/>
              </w:rPr>
            </w:pPr>
            <w:r>
              <w:rPr>
                <w:rFonts w:ascii="仿宋_GB2312" w:eastAsia="仿宋_GB2312" w:hint="eastAsia"/>
                <w:color w:val="000000"/>
                <w:sz w:val="24"/>
              </w:rPr>
              <w:t>创新训练项目</w:t>
            </w:r>
          </w:p>
        </w:tc>
        <w:tc>
          <w:tcPr>
            <w:tcW w:w="3847" w:type="dxa"/>
            <w:shd w:val="clear" w:color="auto" w:fill="auto"/>
            <w:vAlign w:val="center"/>
          </w:tcPr>
          <w:p w:rsidR="007535CC" w:rsidRDefault="00690F7A">
            <w:pPr>
              <w:widowControl/>
              <w:snapToGrid w:val="0"/>
              <w:contextualSpacing/>
              <w:rPr>
                <w:rFonts w:ascii="仿宋_GB2312" w:eastAsia="仿宋_GB2312" w:hAnsi="宋体" w:cs="宋体"/>
                <w:color w:val="000000"/>
                <w:kern w:val="0"/>
                <w:sz w:val="24"/>
              </w:rPr>
            </w:pPr>
            <w:r>
              <w:rPr>
                <w:rFonts w:ascii="仿宋_GB2312" w:eastAsia="仿宋_GB2312" w:hAnsi="宋体" w:cs="宋体" w:hint="eastAsia"/>
                <w:color w:val="000000"/>
                <w:kern w:val="0"/>
                <w:sz w:val="24"/>
              </w:rPr>
              <w:t>耿茂鑫、宋亚迪、张智朋、张思良、张洋源</w:t>
            </w:r>
          </w:p>
        </w:tc>
        <w:tc>
          <w:tcPr>
            <w:tcW w:w="1276" w:type="dxa"/>
            <w:vAlign w:val="center"/>
          </w:tcPr>
          <w:p w:rsidR="007535CC" w:rsidRDefault="00690F7A">
            <w:pPr>
              <w:jc w:val="center"/>
              <w:rPr>
                <w:rFonts w:ascii="仿宋_GB2312" w:eastAsia="仿宋_GB2312" w:hAnsi="宋体" w:cs="宋体"/>
                <w:color w:val="000000"/>
                <w:sz w:val="24"/>
              </w:rPr>
            </w:pPr>
            <w:proofErr w:type="gramStart"/>
            <w:r>
              <w:rPr>
                <w:rFonts w:ascii="仿宋_GB2312" w:eastAsia="仿宋_GB2312" w:hint="eastAsia"/>
                <w:color w:val="000000"/>
                <w:sz w:val="24"/>
              </w:rPr>
              <w:t>吕</w:t>
            </w:r>
            <w:proofErr w:type="gramEnd"/>
            <w:r>
              <w:rPr>
                <w:rFonts w:ascii="仿宋_GB2312" w:eastAsia="仿宋_GB2312" w:hint="eastAsia"/>
                <w:color w:val="000000"/>
                <w:sz w:val="24"/>
              </w:rPr>
              <w:t xml:space="preserve">  辉</w:t>
            </w:r>
          </w:p>
        </w:tc>
        <w:tc>
          <w:tcPr>
            <w:tcW w:w="1420" w:type="dxa"/>
            <w:vAlign w:val="center"/>
          </w:tcPr>
          <w:p w:rsidR="007535CC" w:rsidRDefault="00690F7A">
            <w:pPr>
              <w:jc w:val="center"/>
              <w:rPr>
                <w:rFonts w:ascii="仿宋_GB2312" w:eastAsia="仿宋_GB2312"/>
                <w:color w:val="000000"/>
                <w:sz w:val="24"/>
              </w:rPr>
            </w:pPr>
            <w:r>
              <w:rPr>
                <w:rFonts w:ascii="仿宋_GB2312" w:eastAsia="仿宋_GB2312" w:hAnsi="宋体" w:cs="宋体" w:hint="eastAsia"/>
                <w:color w:val="000000"/>
                <w:kern w:val="0"/>
                <w:sz w:val="24"/>
              </w:rPr>
              <w:t>电气学院</w:t>
            </w:r>
          </w:p>
        </w:tc>
        <w:tc>
          <w:tcPr>
            <w:tcW w:w="1273" w:type="dxa"/>
            <w:vAlign w:val="center"/>
          </w:tcPr>
          <w:p w:rsidR="007535CC" w:rsidRDefault="00690F7A">
            <w:pPr>
              <w:jc w:val="center"/>
              <w:rPr>
                <w:rFonts w:ascii="仿宋_GB2312" w:eastAsia="仿宋_GB2312"/>
              </w:rPr>
            </w:pPr>
            <w:r>
              <w:rPr>
                <w:rFonts w:ascii="仿宋_GB2312" w:eastAsia="仿宋_GB2312" w:hint="eastAsia"/>
                <w:color w:val="000000"/>
                <w:sz w:val="24"/>
              </w:rPr>
              <w:t>校级</w:t>
            </w:r>
          </w:p>
        </w:tc>
      </w:tr>
      <w:tr w:rsidR="007535CC">
        <w:trPr>
          <w:trHeight w:val="20"/>
          <w:jc w:val="center"/>
        </w:trPr>
        <w:tc>
          <w:tcPr>
            <w:tcW w:w="1666" w:type="dxa"/>
            <w:shd w:val="clear" w:color="auto" w:fill="auto"/>
            <w:vAlign w:val="center"/>
          </w:tcPr>
          <w:p w:rsidR="007535CC" w:rsidRDefault="00690F7A">
            <w:pPr>
              <w:widowControl/>
              <w:snapToGrid w:val="0"/>
              <w:contextualSpacing/>
              <w:jc w:val="center"/>
              <w:rPr>
                <w:rFonts w:ascii="仿宋_GB2312" w:eastAsia="仿宋_GB2312" w:hAnsi="宋体" w:cs="宋体"/>
                <w:color w:val="000000"/>
                <w:spacing w:val="-8"/>
                <w:kern w:val="0"/>
                <w:sz w:val="24"/>
              </w:rPr>
            </w:pPr>
            <w:r>
              <w:rPr>
                <w:rFonts w:ascii="仿宋_GB2312" w:eastAsia="仿宋_GB2312" w:hAnsi="宋体" w:cs="宋体" w:hint="eastAsia"/>
                <w:color w:val="000000"/>
                <w:spacing w:val="-8"/>
                <w:kern w:val="0"/>
                <w:sz w:val="24"/>
              </w:rPr>
              <w:t>201810460043</w:t>
            </w:r>
          </w:p>
        </w:tc>
        <w:tc>
          <w:tcPr>
            <w:tcW w:w="3391" w:type="dxa"/>
            <w:shd w:val="clear" w:color="auto" w:fill="auto"/>
            <w:vAlign w:val="center"/>
          </w:tcPr>
          <w:p w:rsidR="007535CC" w:rsidRDefault="00690F7A">
            <w:pPr>
              <w:jc w:val="center"/>
              <w:rPr>
                <w:rFonts w:ascii="仿宋_GB2312" w:eastAsia="仿宋_GB2312" w:hAnsi="宋体" w:cs="宋体"/>
                <w:color w:val="000000"/>
                <w:sz w:val="24"/>
              </w:rPr>
            </w:pPr>
            <w:r>
              <w:rPr>
                <w:rFonts w:ascii="仿宋_GB2312" w:eastAsia="仿宋_GB2312" w:hint="eastAsia"/>
                <w:color w:val="000000"/>
                <w:sz w:val="24"/>
              </w:rPr>
              <w:t>可穿戴型水果采摘机器人</w:t>
            </w:r>
          </w:p>
        </w:tc>
        <w:tc>
          <w:tcPr>
            <w:tcW w:w="1270" w:type="dxa"/>
            <w:shd w:val="clear" w:color="auto" w:fill="auto"/>
            <w:vAlign w:val="center"/>
          </w:tcPr>
          <w:p w:rsidR="007535CC" w:rsidRDefault="00690F7A">
            <w:pPr>
              <w:jc w:val="center"/>
              <w:rPr>
                <w:rFonts w:ascii="仿宋_GB2312" w:eastAsia="仿宋_GB2312" w:hAnsi="宋体" w:cs="宋体"/>
                <w:color w:val="000000"/>
                <w:sz w:val="24"/>
              </w:rPr>
            </w:pPr>
            <w:r>
              <w:rPr>
                <w:rFonts w:ascii="仿宋_GB2312" w:eastAsia="仿宋_GB2312" w:hint="eastAsia"/>
                <w:color w:val="000000"/>
                <w:sz w:val="24"/>
              </w:rPr>
              <w:t>创新训练项目</w:t>
            </w:r>
          </w:p>
        </w:tc>
        <w:tc>
          <w:tcPr>
            <w:tcW w:w="3847" w:type="dxa"/>
            <w:shd w:val="clear" w:color="auto" w:fill="auto"/>
            <w:vAlign w:val="center"/>
          </w:tcPr>
          <w:p w:rsidR="007535CC" w:rsidRDefault="00690F7A">
            <w:pPr>
              <w:widowControl/>
              <w:snapToGrid w:val="0"/>
              <w:contextualSpacing/>
              <w:rPr>
                <w:rFonts w:ascii="仿宋_GB2312" w:eastAsia="仿宋_GB2312" w:hAnsi="宋体" w:cs="宋体"/>
                <w:color w:val="000000"/>
                <w:kern w:val="0"/>
                <w:sz w:val="24"/>
              </w:rPr>
            </w:pPr>
            <w:r>
              <w:rPr>
                <w:rFonts w:ascii="仿宋_GB2312" w:eastAsia="仿宋_GB2312" w:hAnsi="宋体" w:cs="宋体" w:hint="eastAsia"/>
                <w:color w:val="000000"/>
                <w:kern w:val="0"/>
                <w:sz w:val="24"/>
              </w:rPr>
              <w:t>杨梦想、王垣博、刘宗辉、梁智超、王冠</w:t>
            </w:r>
            <w:proofErr w:type="gramStart"/>
            <w:r>
              <w:rPr>
                <w:rFonts w:ascii="仿宋_GB2312" w:eastAsia="仿宋_GB2312" w:hAnsi="宋体" w:cs="宋体" w:hint="eastAsia"/>
                <w:color w:val="000000"/>
                <w:kern w:val="0"/>
                <w:sz w:val="24"/>
              </w:rPr>
              <w:t>霖</w:t>
            </w:r>
            <w:proofErr w:type="gramEnd"/>
            <w:r>
              <w:rPr>
                <w:rFonts w:ascii="仿宋_GB2312" w:eastAsia="仿宋_GB2312" w:hAnsi="宋体" w:cs="宋体" w:hint="eastAsia"/>
                <w:color w:val="000000"/>
                <w:kern w:val="0"/>
                <w:sz w:val="24"/>
              </w:rPr>
              <w:t>、徐秋松</w:t>
            </w:r>
          </w:p>
        </w:tc>
        <w:tc>
          <w:tcPr>
            <w:tcW w:w="1276" w:type="dxa"/>
            <w:vAlign w:val="center"/>
          </w:tcPr>
          <w:p w:rsidR="007535CC" w:rsidRDefault="00690F7A">
            <w:pPr>
              <w:jc w:val="center"/>
              <w:rPr>
                <w:rFonts w:ascii="仿宋_GB2312" w:eastAsia="仿宋_GB2312"/>
                <w:color w:val="000000"/>
                <w:sz w:val="24"/>
              </w:rPr>
            </w:pPr>
            <w:r>
              <w:rPr>
                <w:rFonts w:ascii="仿宋_GB2312" w:eastAsia="仿宋_GB2312" w:hint="eastAsia"/>
                <w:color w:val="000000"/>
                <w:sz w:val="24"/>
              </w:rPr>
              <w:t>刘群坡</w:t>
            </w:r>
          </w:p>
          <w:p w:rsidR="007535CC" w:rsidRDefault="00690F7A">
            <w:pPr>
              <w:jc w:val="center"/>
              <w:rPr>
                <w:rFonts w:ascii="仿宋_GB2312" w:eastAsia="仿宋_GB2312" w:hAnsi="宋体" w:cs="宋体"/>
                <w:color w:val="000000"/>
                <w:sz w:val="24"/>
              </w:rPr>
            </w:pPr>
            <w:r>
              <w:rPr>
                <w:rFonts w:ascii="仿宋_GB2312" w:eastAsia="仿宋_GB2312" w:hint="eastAsia"/>
                <w:color w:val="000000"/>
                <w:sz w:val="24"/>
              </w:rPr>
              <w:t>王红旗</w:t>
            </w:r>
          </w:p>
        </w:tc>
        <w:tc>
          <w:tcPr>
            <w:tcW w:w="1420" w:type="dxa"/>
            <w:vAlign w:val="center"/>
          </w:tcPr>
          <w:p w:rsidR="007535CC" w:rsidRDefault="00690F7A">
            <w:pPr>
              <w:jc w:val="center"/>
              <w:rPr>
                <w:rFonts w:ascii="仿宋_GB2312" w:eastAsia="仿宋_GB2312"/>
                <w:color w:val="000000"/>
                <w:sz w:val="24"/>
              </w:rPr>
            </w:pPr>
            <w:r>
              <w:rPr>
                <w:rFonts w:ascii="仿宋_GB2312" w:eastAsia="仿宋_GB2312" w:hAnsi="宋体" w:cs="宋体" w:hint="eastAsia"/>
                <w:color w:val="000000"/>
                <w:kern w:val="0"/>
                <w:sz w:val="24"/>
              </w:rPr>
              <w:t>电气学院</w:t>
            </w:r>
          </w:p>
        </w:tc>
        <w:tc>
          <w:tcPr>
            <w:tcW w:w="1273" w:type="dxa"/>
            <w:vAlign w:val="center"/>
          </w:tcPr>
          <w:p w:rsidR="007535CC" w:rsidRDefault="00690F7A">
            <w:pPr>
              <w:jc w:val="center"/>
              <w:rPr>
                <w:rFonts w:ascii="仿宋_GB2312" w:eastAsia="仿宋_GB2312"/>
              </w:rPr>
            </w:pPr>
            <w:r>
              <w:rPr>
                <w:rFonts w:ascii="仿宋_GB2312" w:eastAsia="仿宋_GB2312" w:hint="eastAsia"/>
                <w:color w:val="000000"/>
                <w:sz w:val="24"/>
              </w:rPr>
              <w:t>校级</w:t>
            </w:r>
          </w:p>
        </w:tc>
      </w:tr>
      <w:tr w:rsidR="007535CC">
        <w:trPr>
          <w:trHeight w:val="20"/>
          <w:jc w:val="center"/>
        </w:trPr>
        <w:tc>
          <w:tcPr>
            <w:tcW w:w="1666" w:type="dxa"/>
            <w:shd w:val="clear" w:color="auto" w:fill="auto"/>
            <w:vAlign w:val="center"/>
          </w:tcPr>
          <w:p w:rsidR="007535CC" w:rsidRDefault="00690F7A">
            <w:pPr>
              <w:snapToGrid w:val="0"/>
              <w:contextualSpacing/>
              <w:jc w:val="center"/>
              <w:rPr>
                <w:rFonts w:ascii="仿宋_GB2312" w:eastAsia="仿宋_GB2312" w:hAnsi="宋体" w:cs="宋体"/>
                <w:color w:val="000000"/>
                <w:spacing w:val="-8"/>
                <w:sz w:val="24"/>
              </w:rPr>
            </w:pPr>
            <w:r>
              <w:rPr>
                <w:rFonts w:ascii="仿宋_GB2312" w:eastAsia="仿宋_GB2312" w:hint="eastAsia"/>
                <w:color w:val="000000"/>
                <w:spacing w:val="-8"/>
                <w:sz w:val="24"/>
              </w:rPr>
              <w:t>201810460059</w:t>
            </w:r>
          </w:p>
        </w:tc>
        <w:tc>
          <w:tcPr>
            <w:tcW w:w="3391" w:type="dxa"/>
            <w:shd w:val="clear" w:color="auto" w:fill="auto"/>
            <w:vAlign w:val="center"/>
          </w:tcPr>
          <w:p w:rsidR="007535CC" w:rsidRDefault="00690F7A">
            <w:pPr>
              <w:jc w:val="center"/>
              <w:rPr>
                <w:rFonts w:ascii="仿宋_GB2312" w:eastAsia="仿宋_GB2312" w:hAnsi="宋体" w:cs="宋体"/>
                <w:color w:val="000000"/>
                <w:sz w:val="24"/>
              </w:rPr>
            </w:pPr>
            <w:r>
              <w:rPr>
                <w:rFonts w:ascii="仿宋_GB2312" w:eastAsia="仿宋_GB2312" w:hint="eastAsia"/>
                <w:color w:val="000000"/>
                <w:sz w:val="24"/>
              </w:rPr>
              <w:t>语音输入教务管理系统</w:t>
            </w:r>
          </w:p>
        </w:tc>
        <w:tc>
          <w:tcPr>
            <w:tcW w:w="1270" w:type="dxa"/>
            <w:shd w:val="clear" w:color="auto" w:fill="auto"/>
            <w:vAlign w:val="center"/>
          </w:tcPr>
          <w:p w:rsidR="007535CC" w:rsidRDefault="00690F7A">
            <w:pPr>
              <w:jc w:val="center"/>
              <w:rPr>
                <w:rFonts w:ascii="仿宋_GB2312" w:eastAsia="仿宋_GB2312" w:hAnsi="宋体" w:cs="宋体"/>
                <w:color w:val="000000"/>
                <w:sz w:val="24"/>
              </w:rPr>
            </w:pPr>
            <w:r>
              <w:rPr>
                <w:rFonts w:ascii="仿宋_GB2312" w:eastAsia="仿宋_GB2312" w:hint="eastAsia"/>
                <w:color w:val="000000"/>
                <w:sz w:val="24"/>
              </w:rPr>
              <w:t>创新训练项目</w:t>
            </w:r>
          </w:p>
        </w:tc>
        <w:tc>
          <w:tcPr>
            <w:tcW w:w="3847" w:type="dxa"/>
            <w:shd w:val="clear" w:color="auto" w:fill="auto"/>
            <w:vAlign w:val="center"/>
          </w:tcPr>
          <w:p w:rsidR="007535CC" w:rsidRDefault="00690F7A">
            <w:pPr>
              <w:rPr>
                <w:rFonts w:ascii="仿宋_GB2312" w:eastAsia="仿宋_GB2312" w:hAnsi="宋体" w:cs="宋体"/>
                <w:color w:val="000000"/>
                <w:sz w:val="24"/>
              </w:rPr>
            </w:pPr>
            <w:r>
              <w:rPr>
                <w:rFonts w:ascii="仿宋_GB2312" w:eastAsia="仿宋_GB2312" w:hint="eastAsia"/>
                <w:color w:val="000000"/>
                <w:sz w:val="24"/>
              </w:rPr>
              <w:t>王丽丹、尹硕硕、郭玉鑫、康慧兵、包浩天、张浩杰</w:t>
            </w:r>
          </w:p>
        </w:tc>
        <w:tc>
          <w:tcPr>
            <w:tcW w:w="1276" w:type="dxa"/>
            <w:vAlign w:val="center"/>
          </w:tcPr>
          <w:p w:rsidR="007535CC" w:rsidRDefault="00690F7A">
            <w:pPr>
              <w:jc w:val="center"/>
              <w:rPr>
                <w:rFonts w:ascii="仿宋_GB2312" w:eastAsia="仿宋_GB2312" w:hAnsi="宋体" w:cs="宋体"/>
                <w:color w:val="000000"/>
                <w:sz w:val="24"/>
              </w:rPr>
            </w:pPr>
            <w:r>
              <w:rPr>
                <w:rFonts w:ascii="仿宋_GB2312" w:eastAsia="仿宋_GB2312" w:hint="eastAsia"/>
                <w:color w:val="000000"/>
                <w:sz w:val="24"/>
              </w:rPr>
              <w:t>李新伟</w:t>
            </w:r>
          </w:p>
        </w:tc>
        <w:tc>
          <w:tcPr>
            <w:tcW w:w="1420" w:type="dxa"/>
            <w:vAlign w:val="center"/>
          </w:tcPr>
          <w:p w:rsidR="007535CC" w:rsidRDefault="00690F7A">
            <w:pPr>
              <w:jc w:val="center"/>
              <w:rPr>
                <w:rFonts w:ascii="仿宋_GB2312" w:eastAsia="仿宋_GB2312"/>
                <w:color w:val="000000"/>
                <w:sz w:val="24"/>
              </w:rPr>
            </w:pPr>
            <w:r>
              <w:rPr>
                <w:rFonts w:ascii="仿宋_GB2312" w:eastAsia="仿宋_GB2312" w:hint="eastAsia"/>
                <w:color w:val="000000"/>
                <w:sz w:val="24"/>
              </w:rPr>
              <w:t>电气学院</w:t>
            </w:r>
          </w:p>
        </w:tc>
        <w:tc>
          <w:tcPr>
            <w:tcW w:w="1273" w:type="dxa"/>
            <w:vAlign w:val="center"/>
          </w:tcPr>
          <w:p w:rsidR="007535CC" w:rsidRDefault="00690F7A">
            <w:pPr>
              <w:jc w:val="center"/>
              <w:rPr>
                <w:rFonts w:ascii="仿宋_GB2312" w:eastAsia="仿宋_GB2312"/>
              </w:rPr>
            </w:pPr>
            <w:r>
              <w:rPr>
                <w:rFonts w:ascii="仿宋_GB2312" w:eastAsia="仿宋_GB2312" w:hint="eastAsia"/>
                <w:color w:val="000000"/>
                <w:sz w:val="24"/>
              </w:rPr>
              <w:t>校级</w:t>
            </w:r>
          </w:p>
        </w:tc>
      </w:tr>
      <w:tr w:rsidR="007535CC">
        <w:trPr>
          <w:trHeight w:val="20"/>
          <w:jc w:val="center"/>
        </w:trPr>
        <w:tc>
          <w:tcPr>
            <w:tcW w:w="1666" w:type="dxa"/>
            <w:shd w:val="clear" w:color="auto" w:fill="auto"/>
            <w:vAlign w:val="center"/>
          </w:tcPr>
          <w:p w:rsidR="007535CC" w:rsidRDefault="00690F7A">
            <w:pPr>
              <w:snapToGrid w:val="0"/>
              <w:contextualSpacing/>
              <w:jc w:val="center"/>
              <w:rPr>
                <w:rFonts w:ascii="仿宋_GB2312" w:eastAsia="仿宋_GB2312" w:hAnsi="宋体" w:cs="宋体"/>
                <w:color w:val="000000"/>
                <w:spacing w:val="-8"/>
                <w:sz w:val="24"/>
              </w:rPr>
            </w:pPr>
            <w:r>
              <w:rPr>
                <w:rFonts w:ascii="仿宋_GB2312" w:eastAsia="仿宋_GB2312" w:hint="eastAsia"/>
                <w:color w:val="000000"/>
                <w:spacing w:val="-8"/>
                <w:sz w:val="24"/>
              </w:rPr>
              <w:t>201810460060</w:t>
            </w:r>
          </w:p>
        </w:tc>
        <w:tc>
          <w:tcPr>
            <w:tcW w:w="3391" w:type="dxa"/>
            <w:shd w:val="clear" w:color="auto" w:fill="auto"/>
            <w:vAlign w:val="center"/>
          </w:tcPr>
          <w:p w:rsidR="007535CC" w:rsidRDefault="00690F7A">
            <w:pPr>
              <w:jc w:val="center"/>
              <w:rPr>
                <w:rFonts w:ascii="仿宋_GB2312" w:eastAsia="仿宋_GB2312" w:hAnsi="宋体" w:cs="宋体"/>
                <w:color w:val="000000"/>
                <w:sz w:val="24"/>
              </w:rPr>
            </w:pPr>
            <w:r>
              <w:rPr>
                <w:rFonts w:ascii="仿宋_GB2312" w:eastAsia="仿宋_GB2312" w:hint="eastAsia"/>
                <w:color w:val="000000"/>
                <w:sz w:val="24"/>
              </w:rPr>
              <w:t>基于STM32的</w:t>
            </w:r>
            <w:proofErr w:type="gramStart"/>
            <w:r>
              <w:rPr>
                <w:rFonts w:ascii="仿宋_GB2312" w:eastAsia="仿宋_GB2312" w:hint="eastAsia"/>
                <w:color w:val="000000"/>
                <w:sz w:val="24"/>
              </w:rPr>
              <w:t>微型蓝牙热敏</w:t>
            </w:r>
            <w:proofErr w:type="gramEnd"/>
            <w:r>
              <w:rPr>
                <w:rFonts w:ascii="仿宋_GB2312" w:eastAsia="仿宋_GB2312" w:hint="eastAsia"/>
                <w:color w:val="000000"/>
                <w:sz w:val="24"/>
              </w:rPr>
              <w:t>打印机设计</w:t>
            </w:r>
          </w:p>
        </w:tc>
        <w:tc>
          <w:tcPr>
            <w:tcW w:w="1270" w:type="dxa"/>
            <w:shd w:val="clear" w:color="auto" w:fill="auto"/>
            <w:vAlign w:val="center"/>
          </w:tcPr>
          <w:p w:rsidR="007535CC" w:rsidRDefault="00690F7A">
            <w:pPr>
              <w:jc w:val="center"/>
              <w:rPr>
                <w:rFonts w:ascii="仿宋_GB2312" w:eastAsia="仿宋_GB2312" w:hAnsi="宋体" w:cs="宋体"/>
                <w:color w:val="000000"/>
                <w:sz w:val="24"/>
              </w:rPr>
            </w:pPr>
            <w:r>
              <w:rPr>
                <w:rFonts w:ascii="仿宋_GB2312" w:eastAsia="仿宋_GB2312" w:hint="eastAsia"/>
                <w:color w:val="000000"/>
                <w:sz w:val="24"/>
              </w:rPr>
              <w:t>创新训练项目</w:t>
            </w:r>
          </w:p>
        </w:tc>
        <w:tc>
          <w:tcPr>
            <w:tcW w:w="3847" w:type="dxa"/>
            <w:shd w:val="clear" w:color="auto" w:fill="auto"/>
            <w:vAlign w:val="center"/>
          </w:tcPr>
          <w:p w:rsidR="007535CC" w:rsidRDefault="00690F7A">
            <w:pPr>
              <w:rPr>
                <w:rFonts w:ascii="仿宋_GB2312" w:eastAsia="仿宋_GB2312" w:hAnsi="宋体" w:cs="宋体"/>
                <w:color w:val="000000"/>
                <w:sz w:val="24"/>
              </w:rPr>
            </w:pPr>
            <w:r>
              <w:rPr>
                <w:rFonts w:ascii="仿宋_GB2312" w:eastAsia="仿宋_GB2312" w:hint="eastAsia"/>
                <w:color w:val="000000"/>
                <w:sz w:val="24"/>
              </w:rPr>
              <w:t>刘定策、邓相帅、陈宣道</w:t>
            </w:r>
          </w:p>
        </w:tc>
        <w:tc>
          <w:tcPr>
            <w:tcW w:w="1276" w:type="dxa"/>
            <w:vAlign w:val="center"/>
          </w:tcPr>
          <w:p w:rsidR="007535CC" w:rsidRDefault="00690F7A">
            <w:pPr>
              <w:jc w:val="center"/>
              <w:rPr>
                <w:rFonts w:ascii="仿宋_GB2312" w:eastAsia="仿宋_GB2312" w:hAnsi="宋体" w:cs="宋体"/>
                <w:color w:val="000000"/>
                <w:sz w:val="24"/>
              </w:rPr>
            </w:pPr>
            <w:r>
              <w:rPr>
                <w:rFonts w:ascii="仿宋_GB2312" w:eastAsia="仿宋_GB2312" w:hint="eastAsia"/>
                <w:color w:val="000000"/>
                <w:sz w:val="24"/>
              </w:rPr>
              <w:t>刘海波</w:t>
            </w:r>
          </w:p>
        </w:tc>
        <w:tc>
          <w:tcPr>
            <w:tcW w:w="1420" w:type="dxa"/>
            <w:vAlign w:val="center"/>
          </w:tcPr>
          <w:p w:rsidR="007535CC" w:rsidRDefault="00690F7A">
            <w:pPr>
              <w:jc w:val="center"/>
              <w:rPr>
                <w:rFonts w:ascii="仿宋_GB2312" w:eastAsia="仿宋_GB2312"/>
              </w:rPr>
            </w:pPr>
            <w:r>
              <w:rPr>
                <w:rFonts w:ascii="仿宋_GB2312" w:eastAsia="仿宋_GB2312" w:hint="eastAsia"/>
                <w:color w:val="000000"/>
                <w:sz w:val="24"/>
              </w:rPr>
              <w:t>电气学院</w:t>
            </w:r>
          </w:p>
        </w:tc>
        <w:tc>
          <w:tcPr>
            <w:tcW w:w="1273" w:type="dxa"/>
            <w:vAlign w:val="center"/>
          </w:tcPr>
          <w:p w:rsidR="007535CC" w:rsidRDefault="00690F7A">
            <w:pPr>
              <w:jc w:val="center"/>
              <w:rPr>
                <w:rFonts w:ascii="仿宋_GB2312" w:eastAsia="仿宋_GB2312"/>
              </w:rPr>
            </w:pPr>
            <w:r>
              <w:rPr>
                <w:rFonts w:ascii="仿宋_GB2312" w:eastAsia="仿宋_GB2312" w:hint="eastAsia"/>
                <w:color w:val="000000"/>
                <w:sz w:val="24"/>
              </w:rPr>
              <w:t>校级</w:t>
            </w:r>
          </w:p>
        </w:tc>
      </w:tr>
      <w:tr w:rsidR="007535CC">
        <w:trPr>
          <w:trHeight w:val="20"/>
          <w:jc w:val="center"/>
        </w:trPr>
        <w:tc>
          <w:tcPr>
            <w:tcW w:w="1666" w:type="dxa"/>
            <w:shd w:val="clear" w:color="auto" w:fill="auto"/>
            <w:vAlign w:val="center"/>
          </w:tcPr>
          <w:p w:rsidR="007535CC" w:rsidRDefault="00690F7A">
            <w:pPr>
              <w:snapToGrid w:val="0"/>
              <w:contextualSpacing/>
              <w:jc w:val="center"/>
              <w:rPr>
                <w:rFonts w:ascii="仿宋_GB2312" w:eastAsia="仿宋_GB2312" w:hAnsi="宋体" w:cs="宋体"/>
                <w:color w:val="000000"/>
                <w:spacing w:val="-8"/>
                <w:sz w:val="24"/>
              </w:rPr>
            </w:pPr>
            <w:r>
              <w:rPr>
                <w:rFonts w:ascii="仿宋_GB2312" w:eastAsia="仿宋_GB2312" w:hint="eastAsia"/>
                <w:color w:val="000000"/>
                <w:spacing w:val="-8"/>
                <w:sz w:val="24"/>
              </w:rPr>
              <w:t>201810460061</w:t>
            </w:r>
          </w:p>
        </w:tc>
        <w:tc>
          <w:tcPr>
            <w:tcW w:w="3391" w:type="dxa"/>
            <w:shd w:val="clear" w:color="auto" w:fill="auto"/>
            <w:vAlign w:val="center"/>
          </w:tcPr>
          <w:p w:rsidR="007535CC" w:rsidRDefault="00690F7A">
            <w:pPr>
              <w:jc w:val="center"/>
              <w:rPr>
                <w:rFonts w:ascii="仿宋_GB2312" w:eastAsia="仿宋_GB2312" w:hAnsi="宋体" w:cs="宋体"/>
                <w:color w:val="000000"/>
                <w:sz w:val="24"/>
              </w:rPr>
            </w:pPr>
            <w:r>
              <w:rPr>
                <w:rFonts w:ascii="仿宋_GB2312" w:eastAsia="仿宋_GB2312" w:hint="eastAsia"/>
                <w:color w:val="000000"/>
                <w:sz w:val="24"/>
              </w:rPr>
              <w:t>煤矿轨道运输“信集闭”系统设计</w:t>
            </w:r>
          </w:p>
        </w:tc>
        <w:tc>
          <w:tcPr>
            <w:tcW w:w="1270" w:type="dxa"/>
            <w:shd w:val="clear" w:color="auto" w:fill="auto"/>
            <w:vAlign w:val="center"/>
          </w:tcPr>
          <w:p w:rsidR="007535CC" w:rsidRDefault="00690F7A">
            <w:pPr>
              <w:jc w:val="center"/>
              <w:rPr>
                <w:rFonts w:ascii="仿宋_GB2312" w:eastAsia="仿宋_GB2312" w:hAnsi="宋体" w:cs="宋体"/>
                <w:color w:val="000000"/>
                <w:sz w:val="24"/>
              </w:rPr>
            </w:pPr>
            <w:r>
              <w:rPr>
                <w:rFonts w:ascii="仿宋_GB2312" w:eastAsia="仿宋_GB2312" w:hint="eastAsia"/>
                <w:color w:val="000000"/>
                <w:sz w:val="24"/>
              </w:rPr>
              <w:t>创新训练项目</w:t>
            </w:r>
          </w:p>
        </w:tc>
        <w:tc>
          <w:tcPr>
            <w:tcW w:w="3847" w:type="dxa"/>
            <w:shd w:val="clear" w:color="auto" w:fill="auto"/>
            <w:vAlign w:val="center"/>
          </w:tcPr>
          <w:p w:rsidR="007535CC" w:rsidRDefault="00690F7A">
            <w:pPr>
              <w:rPr>
                <w:rFonts w:ascii="仿宋_GB2312" w:eastAsia="仿宋_GB2312" w:hAnsi="宋体" w:cs="宋体"/>
                <w:color w:val="000000"/>
                <w:sz w:val="24"/>
              </w:rPr>
            </w:pPr>
            <w:r>
              <w:rPr>
                <w:rFonts w:ascii="仿宋_GB2312" w:eastAsia="仿宋_GB2312" w:hint="eastAsia"/>
                <w:color w:val="000000"/>
                <w:sz w:val="24"/>
              </w:rPr>
              <w:t xml:space="preserve">陈子瑞、陈威兰、柴柯雅、刘  </w:t>
            </w:r>
            <w:proofErr w:type="gramStart"/>
            <w:r>
              <w:rPr>
                <w:rFonts w:ascii="仿宋_GB2312" w:eastAsia="仿宋_GB2312" w:hint="eastAsia"/>
                <w:color w:val="000000"/>
                <w:sz w:val="24"/>
              </w:rPr>
              <w:t>玮</w:t>
            </w:r>
            <w:proofErr w:type="gramEnd"/>
            <w:r>
              <w:rPr>
                <w:rFonts w:ascii="仿宋_GB2312" w:eastAsia="仿宋_GB2312" w:hint="eastAsia"/>
                <w:color w:val="000000"/>
                <w:sz w:val="24"/>
              </w:rPr>
              <w:t>、李腾标、王  超</w:t>
            </w:r>
          </w:p>
        </w:tc>
        <w:tc>
          <w:tcPr>
            <w:tcW w:w="1276" w:type="dxa"/>
            <w:vAlign w:val="center"/>
          </w:tcPr>
          <w:p w:rsidR="007535CC" w:rsidRDefault="00690F7A">
            <w:pPr>
              <w:jc w:val="center"/>
              <w:rPr>
                <w:rFonts w:ascii="仿宋_GB2312" w:eastAsia="仿宋_GB2312" w:hAnsi="宋体" w:cs="宋体"/>
                <w:color w:val="000000"/>
                <w:sz w:val="24"/>
              </w:rPr>
            </w:pPr>
            <w:r>
              <w:rPr>
                <w:rFonts w:ascii="仿宋_GB2312" w:eastAsia="仿宋_GB2312" w:hint="eastAsia"/>
                <w:color w:val="000000"/>
                <w:sz w:val="24"/>
              </w:rPr>
              <w:t>张宏伟</w:t>
            </w:r>
          </w:p>
        </w:tc>
        <w:tc>
          <w:tcPr>
            <w:tcW w:w="1420" w:type="dxa"/>
            <w:vAlign w:val="center"/>
          </w:tcPr>
          <w:p w:rsidR="007535CC" w:rsidRDefault="00690F7A">
            <w:pPr>
              <w:jc w:val="center"/>
              <w:rPr>
                <w:rFonts w:ascii="仿宋_GB2312" w:eastAsia="仿宋_GB2312"/>
              </w:rPr>
            </w:pPr>
            <w:r>
              <w:rPr>
                <w:rFonts w:ascii="仿宋_GB2312" w:eastAsia="仿宋_GB2312" w:hint="eastAsia"/>
                <w:color w:val="000000"/>
                <w:sz w:val="24"/>
              </w:rPr>
              <w:t>电气学院</w:t>
            </w:r>
          </w:p>
        </w:tc>
        <w:tc>
          <w:tcPr>
            <w:tcW w:w="1273" w:type="dxa"/>
            <w:vAlign w:val="center"/>
          </w:tcPr>
          <w:p w:rsidR="007535CC" w:rsidRDefault="00690F7A">
            <w:pPr>
              <w:jc w:val="center"/>
              <w:rPr>
                <w:rFonts w:ascii="仿宋_GB2312" w:eastAsia="仿宋_GB2312"/>
              </w:rPr>
            </w:pPr>
            <w:r>
              <w:rPr>
                <w:rFonts w:ascii="仿宋_GB2312" w:eastAsia="仿宋_GB2312" w:hint="eastAsia"/>
                <w:color w:val="000000"/>
                <w:sz w:val="24"/>
              </w:rPr>
              <w:t>校级</w:t>
            </w:r>
          </w:p>
        </w:tc>
      </w:tr>
      <w:tr w:rsidR="007535CC">
        <w:trPr>
          <w:trHeight w:val="20"/>
          <w:jc w:val="center"/>
        </w:trPr>
        <w:tc>
          <w:tcPr>
            <w:tcW w:w="1666" w:type="dxa"/>
            <w:shd w:val="clear" w:color="auto" w:fill="auto"/>
            <w:vAlign w:val="center"/>
          </w:tcPr>
          <w:p w:rsidR="007535CC" w:rsidRDefault="00690F7A">
            <w:pPr>
              <w:snapToGrid w:val="0"/>
              <w:contextualSpacing/>
              <w:jc w:val="center"/>
              <w:rPr>
                <w:rFonts w:ascii="仿宋_GB2312" w:eastAsia="仿宋_GB2312" w:hAnsi="宋体" w:cs="宋体"/>
                <w:color w:val="000000"/>
                <w:spacing w:val="-8"/>
                <w:sz w:val="24"/>
              </w:rPr>
            </w:pPr>
            <w:r>
              <w:rPr>
                <w:rFonts w:ascii="仿宋_GB2312" w:eastAsia="仿宋_GB2312" w:hint="eastAsia"/>
                <w:color w:val="000000"/>
                <w:spacing w:val="-8"/>
                <w:sz w:val="24"/>
              </w:rPr>
              <w:t>201810460062</w:t>
            </w:r>
          </w:p>
        </w:tc>
        <w:tc>
          <w:tcPr>
            <w:tcW w:w="3391" w:type="dxa"/>
            <w:shd w:val="clear" w:color="auto" w:fill="auto"/>
            <w:vAlign w:val="center"/>
          </w:tcPr>
          <w:p w:rsidR="007535CC" w:rsidRDefault="00690F7A">
            <w:pPr>
              <w:jc w:val="center"/>
              <w:rPr>
                <w:rFonts w:ascii="仿宋_GB2312" w:eastAsia="仿宋_GB2312" w:hAnsi="宋体" w:cs="宋体"/>
                <w:color w:val="000000"/>
                <w:sz w:val="24"/>
              </w:rPr>
            </w:pPr>
            <w:r>
              <w:rPr>
                <w:rFonts w:ascii="仿宋_GB2312" w:eastAsia="仿宋_GB2312" w:hint="eastAsia"/>
                <w:color w:val="000000"/>
                <w:sz w:val="24"/>
              </w:rPr>
              <w:t>一种</w:t>
            </w:r>
            <w:proofErr w:type="gramStart"/>
            <w:r>
              <w:rPr>
                <w:rFonts w:ascii="仿宋_GB2312" w:eastAsia="仿宋_GB2312" w:hint="eastAsia"/>
                <w:color w:val="000000"/>
                <w:sz w:val="24"/>
              </w:rPr>
              <w:t>基于蓝牙的</w:t>
            </w:r>
            <w:proofErr w:type="gramEnd"/>
            <w:r>
              <w:rPr>
                <w:rFonts w:ascii="仿宋_GB2312" w:eastAsia="仿宋_GB2312" w:hint="eastAsia"/>
                <w:color w:val="000000"/>
                <w:sz w:val="24"/>
              </w:rPr>
              <w:t>人体睡眠感应音乐自动关停装置</w:t>
            </w:r>
          </w:p>
        </w:tc>
        <w:tc>
          <w:tcPr>
            <w:tcW w:w="1270" w:type="dxa"/>
            <w:shd w:val="clear" w:color="auto" w:fill="auto"/>
            <w:vAlign w:val="center"/>
          </w:tcPr>
          <w:p w:rsidR="007535CC" w:rsidRDefault="00690F7A">
            <w:pPr>
              <w:jc w:val="center"/>
              <w:rPr>
                <w:rFonts w:ascii="仿宋_GB2312" w:eastAsia="仿宋_GB2312" w:hAnsi="宋体" w:cs="宋体"/>
                <w:color w:val="000000"/>
                <w:sz w:val="24"/>
              </w:rPr>
            </w:pPr>
            <w:r>
              <w:rPr>
                <w:rFonts w:ascii="仿宋_GB2312" w:eastAsia="仿宋_GB2312" w:hint="eastAsia"/>
                <w:color w:val="000000"/>
                <w:sz w:val="24"/>
              </w:rPr>
              <w:t>创新训练项目</w:t>
            </w:r>
          </w:p>
        </w:tc>
        <w:tc>
          <w:tcPr>
            <w:tcW w:w="3847" w:type="dxa"/>
            <w:shd w:val="clear" w:color="auto" w:fill="auto"/>
            <w:vAlign w:val="center"/>
          </w:tcPr>
          <w:p w:rsidR="007535CC" w:rsidRDefault="00690F7A">
            <w:pPr>
              <w:rPr>
                <w:rFonts w:ascii="仿宋_GB2312" w:eastAsia="仿宋_GB2312" w:hAnsi="宋体" w:cs="宋体"/>
                <w:color w:val="000000"/>
                <w:sz w:val="24"/>
              </w:rPr>
            </w:pPr>
            <w:r>
              <w:rPr>
                <w:rFonts w:ascii="仿宋_GB2312" w:eastAsia="仿宋_GB2312" w:hint="eastAsia"/>
                <w:color w:val="000000"/>
                <w:sz w:val="24"/>
              </w:rPr>
              <w:t>雷  升、冯东阁、龙双星、陈苗苗</w:t>
            </w:r>
          </w:p>
        </w:tc>
        <w:tc>
          <w:tcPr>
            <w:tcW w:w="1276" w:type="dxa"/>
            <w:vAlign w:val="center"/>
          </w:tcPr>
          <w:p w:rsidR="007535CC" w:rsidRDefault="00690F7A">
            <w:pPr>
              <w:jc w:val="center"/>
              <w:rPr>
                <w:rFonts w:ascii="仿宋_GB2312" w:eastAsia="仿宋_GB2312" w:hAnsi="宋体" w:cs="宋体"/>
                <w:color w:val="000000"/>
                <w:sz w:val="24"/>
              </w:rPr>
            </w:pPr>
            <w:r>
              <w:rPr>
                <w:rFonts w:ascii="仿宋_GB2312" w:eastAsia="仿宋_GB2312" w:hint="eastAsia"/>
                <w:color w:val="000000"/>
                <w:sz w:val="24"/>
              </w:rPr>
              <w:t>王科平</w:t>
            </w:r>
          </w:p>
        </w:tc>
        <w:tc>
          <w:tcPr>
            <w:tcW w:w="1420" w:type="dxa"/>
            <w:vAlign w:val="center"/>
          </w:tcPr>
          <w:p w:rsidR="007535CC" w:rsidRDefault="00690F7A">
            <w:pPr>
              <w:jc w:val="center"/>
              <w:rPr>
                <w:rFonts w:ascii="仿宋_GB2312" w:eastAsia="仿宋_GB2312"/>
              </w:rPr>
            </w:pPr>
            <w:r>
              <w:rPr>
                <w:rFonts w:ascii="仿宋_GB2312" w:eastAsia="仿宋_GB2312" w:hint="eastAsia"/>
                <w:color w:val="000000"/>
                <w:sz w:val="24"/>
              </w:rPr>
              <w:t>电气学院</w:t>
            </w:r>
          </w:p>
        </w:tc>
        <w:tc>
          <w:tcPr>
            <w:tcW w:w="1273" w:type="dxa"/>
            <w:vAlign w:val="center"/>
          </w:tcPr>
          <w:p w:rsidR="007535CC" w:rsidRDefault="00690F7A">
            <w:pPr>
              <w:jc w:val="center"/>
              <w:rPr>
                <w:rFonts w:ascii="仿宋_GB2312" w:eastAsia="仿宋_GB2312"/>
              </w:rPr>
            </w:pPr>
            <w:r>
              <w:rPr>
                <w:rFonts w:ascii="仿宋_GB2312" w:eastAsia="仿宋_GB2312" w:hint="eastAsia"/>
                <w:color w:val="000000"/>
                <w:sz w:val="24"/>
              </w:rPr>
              <w:t>校级</w:t>
            </w:r>
          </w:p>
        </w:tc>
      </w:tr>
      <w:tr w:rsidR="007535CC">
        <w:trPr>
          <w:trHeight w:val="20"/>
          <w:jc w:val="center"/>
        </w:trPr>
        <w:tc>
          <w:tcPr>
            <w:tcW w:w="1666" w:type="dxa"/>
            <w:shd w:val="clear" w:color="auto" w:fill="auto"/>
            <w:vAlign w:val="center"/>
          </w:tcPr>
          <w:p w:rsidR="007535CC" w:rsidRDefault="00690F7A">
            <w:pPr>
              <w:snapToGrid w:val="0"/>
              <w:contextualSpacing/>
              <w:jc w:val="center"/>
              <w:rPr>
                <w:rFonts w:ascii="仿宋_GB2312" w:eastAsia="仿宋_GB2312" w:hAnsi="宋体" w:cs="宋体"/>
                <w:color w:val="000000"/>
                <w:spacing w:val="-8"/>
                <w:sz w:val="24"/>
              </w:rPr>
            </w:pPr>
            <w:r>
              <w:rPr>
                <w:rFonts w:ascii="仿宋_GB2312" w:eastAsia="仿宋_GB2312" w:hint="eastAsia"/>
                <w:color w:val="000000"/>
                <w:spacing w:val="-8"/>
                <w:sz w:val="24"/>
              </w:rPr>
              <w:t>201810460063</w:t>
            </w:r>
          </w:p>
        </w:tc>
        <w:tc>
          <w:tcPr>
            <w:tcW w:w="3391" w:type="dxa"/>
            <w:shd w:val="clear" w:color="auto" w:fill="auto"/>
            <w:vAlign w:val="center"/>
          </w:tcPr>
          <w:p w:rsidR="007535CC" w:rsidRDefault="00690F7A">
            <w:pPr>
              <w:jc w:val="center"/>
              <w:rPr>
                <w:rFonts w:ascii="仿宋_GB2312" w:eastAsia="仿宋_GB2312" w:hAnsi="宋体" w:cs="宋体"/>
                <w:color w:val="000000"/>
                <w:sz w:val="24"/>
              </w:rPr>
            </w:pPr>
            <w:r>
              <w:rPr>
                <w:rFonts w:ascii="仿宋_GB2312" w:eastAsia="仿宋_GB2312" w:hint="eastAsia"/>
                <w:color w:val="000000"/>
                <w:sz w:val="24"/>
              </w:rPr>
              <w:t>基于太阳能的多功能智能晾晒系统</w:t>
            </w:r>
          </w:p>
        </w:tc>
        <w:tc>
          <w:tcPr>
            <w:tcW w:w="1270" w:type="dxa"/>
            <w:shd w:val="clear" w:color="auto" w:fill="auto"/>
            <w:vAlign w:val="center"/>
          </w:tcPr>
          <w:p w:rsidR="007535CC" w:rsidRDefault="00690F7A">
            <w:pPr>
              <w:jc w:val="center"/>
              <w:rPr>
                <w:rFonts w:ascii="仿宋_GB2312" w:eastAsia="仿宋_GB2312" w:hAnsi="宋体" w:cs="宋体"/>
                <w:color w:val="000000"/>
                <w:sz w:val="24"/>
              </w:rPr>
            </w:pPr>
            <w:r>
              <w:rPr>
                <w:rFonts w:ascii="仿宋_GB2312" w:eastAsia="仿宋_GB2312" w:hint="eastAsia"/>
                <w:color w:val="000000"/>
                <w:sz w:val="24"/>
              </w:rPr>
              <w:t>创新训练项目</w:t>
            </w:r>
          </w:p>
        </w:tc>
        <w:tc>
          <w:tcPr>
            <w:tcW w:w="3847" w:type="dxa"/>
            <w:shd w:val="clear" w:color="auto" w:fill="auto"/>
            <w:vAlign w:val="center"/>
          </w:tcPr>
          <w:p w:rsidR="007535CC" w:rsidRDefault="00690F7A">
            <w:pPr>
              <w:rPr>
                <w:rFonts w:ascii="仿宋_GB2312" w:eastAsia="仿宋_GB2312" w:hAnsi="宋体" w:cs="宋体"/>
                <w:color w:val="000000"/>
                <w:sz w:val="24"/>
              </w:rPr>
            </w:pPr>
            <w:r>
              <w:rPr>
                <w:rFonts w:ascii="仿宋_GB2312" w:eastAsia="仿宋_GB2312" w:hint="eastAsia"/>
                <w:color w:val="000000"/>
                <w:sz w:val="24"/>
              </w:rPr>
              <w:t>杜鑫皓、张允硕、白佳乐、柴柯雅、庞慧青、</w:t>
            </w:r>
            <w:proofErr w:type="gramStart"/>
            <w:r>
              <w:rPr>
                <w:rFonts w:ascii="仿宋_GB2312" w:eastAsia="仿宋_GB2312" w:hint="eastAsia"/>
                <w:color w:val="000000"/>
                <w:sz w:val="24"/>
              </w:rPr>
              <w:t>李澳金</w:t>
            </w:r>
            <w:proofErr w:type="gramEnd"/>
          </w:p>
        </w:tc>
        <w:tc>
          <w:tcPr>
            <w:tcW w:w="1276" w:type="dxa"/>
            <w:vAlign w:val="center"/>
          </w:tcPr>
          <w:p w:rsidR="007535CC" w:rsidRDefault="00690F7A">
            <w:pPr>
              <w:jc w:val="center"/>
              <w:rPr>
                <w:rFonts w:ascii="仿宋_GB2312" w:eastAsia="仿宋_GB2312" w:hAnsi="宋体" w:cs="宋体"/>
                <w:color w:val="000000"/>
                <w:sz w:val="24"/>
              </w:rPr>
            </w:pPr>
            <w:r>
              <w:rPr>
                <w:rFonts w:ascii="仿宋_GB2312" w:eastAsia="仿宋_GB2312" w:hint="eastAsia"/>
                <w:color w:val="000000"/>
                <w:sz w:val="24"/>
              </w:rPr>
              <w:t>张  丽</w:t>
            </w:r>
          </w:p>
        </w:tc>
        <w:tc>
          <w:tcPr>
            <w:tcW w:w="1420" w:type="dxa"/>
            <w:vAlign w:val="center"/>
          </w:tcPr>
          <w:p w:rsidR="007535CC" w:rsidRDefault="00690F7A">
            <w:pPr>
              <w:jc w:val="center"/>
              <w:rPr>
                <w:rFonts w:ascii="仿宋_GB2312" w:eastAsia="仿宋_GB2312"/>
              </w:rPr>
            </w:pPr>
            <w:r>
              <w:rPr>
                <w:rFonts w:ascii="仿宋_GB2312" w:eastAsia="仿宋_GB2312" w:hint="eastAsia"/>
                <w:color w:val="000000"/>
                <w:sz w:val="24"/>
              </w:rPr>
              <w:t>电气学院</w:t>
            </w:r>
          </w:p>
        </w:tc>
        <w:tc>
          <w:tcPr>
            <w:tcW w:w="1273" w:type="dxa"/>
            <w:vAlign w:val="center"/>
          </w:tcPr>
          <w:p w:rsidR="007535CC" w:rsidRDefault="00690F7A">
            <w:pPr>
              <w:jc w:val="center"/>
              <w:rPr>
                <w:rFonts w:ascii="仿宋_GB2312" w:eastAsia="仿宋_GB2312"/>
              </w:rPr>
            </w:pPr>
            <w:r>
              <w:rPr>
                <w:rFonts w:ascii="仿宋_GB2312" w:eastAsia="仿宋_GB2312" w:hint="eastAsia"/>
                <w:color w:val="000000"/>
                <w:sz w:val="24"/>
              </w:rPr>
              <w:t>校级</w:t>
            </w:r>
          </w:p>
        </w:tc>
      </w:tr>
      <w:tr w:rsidR="007535CC">
        <w:trPr>
          <w:trHeight w:val="20"/>
          <w:jc w:val="center"/>
        </w:trPr>
        <w:tc>
          <w:tcPr>
            <w:tcW w:w="1666" w:type="dxa"/>
            <w:shd w:val="clear" w:color="auto" w:fill="auto"/>
            <w:vAlign w:val="center"/>
          </w:tcPr>
          <w:p w:rsidR="007535CC" w:rsidRDefault="00690F7A">
            <w:pPr>
              <w:snapToGrid w:val="0"/>
              <w:contextualSpacing/>
              <w:jc w:val="center"/>
              <w:rPr>
                <w:rFonts w:ascii="仿宋_GB2312" w:eastAsia="仿宋_GB2312" w:hAnsi="宋体" w:cs="宋体"/>
                <w:color w:val="000000"/>
                <w:spacing w:val="-8"/>
                <w:sz w:val="24"/>
              </w:rPr>
            </w:pPr>
            <w:r>
              <w:rPr>
                <w:rFonts w:ascii="仿宋_GB2312" w:eastAsia="仿宋_GB2312" w:hint="eastAsia"/>
                <w:color w:val="000000"/>
                <w:spacing w:val="-8"/>
                <w:sz w:val="24"/>
              </w:rPr>
              <w:t>201810460064</w:t>
            </w:r>
          </w:p>
        </w:tc>
        <w:tc>
          <w:tcPr>
            <w:tcW w:w="3391" w:type="dxa"/>
            <w:shd w:val="clear" w:color="auto" w:fill="auto"/>
            <w:vAlign w:val="center"/>
          </w:tcPr>
          <w:p w:rsidR="007535CC" w:rsidRDefault="00690F7A">
            <w:pPr>
              <w:jc w:val="center"/>
              <w:rPr>
                <w:rFonts w:ascii="仿宋_GB2312" w:eastAsia="仿宋_GB2312" w:hAnsi="宋体" w:cs="宋体"/>
                <w:color w:val="000000"/>
                <w:sz w:val="24"/>
              </w:rPr>
            </w:pPr>
            <w:r>
              <w:rPr>
                <w:rFonts w:ascii="仿宋_GB2312" w:eastAsia="仿宋_GB2312" w:hint="eastAsia"/>
                <w:color w:val="000000"/>
                <w:sz w:val="24"/>
              </w:rPr>
              <w:t>水空两栖四螺旋桨救援机器人</w:t>
            </w:r>
          </w:p>
        </w:tc>
        <w:tc>
          <w:tcPr>
            <w:tcW w:w="1270" w:type="dxa"/>
            <w:shd w:val="clear" w:color="auto" w:fill="auto"/>
            <w:vAlign w:val="center"/>
          </w:tcPr>
          <w:p w:rsidR="007535CC" w:rsidRDefault="00690F7A">
            <w:pPr>
              <w:jc w:val="center"/>
              <w:rPr>
                <w:rFonts w:ascii="仿宋_GB2312" w:eastAsia="仿宋_GB2312" w:hAnsi="宋体" w:cs="宋体"/>
                <w:color w:val="000000"/>
                <w:sz w:val="24"/>
              </w:rPr>
            </w:pPr>
            <w:r>
              <w:rPr>
                <w:rFonts w:ascii="仿宋_GB2312" w:eastAsia="仿宋_GB2312" w:hint="eastAsia"/>
                <w:color w:val="000000"/>
                <w:sz w:val="24"/>
              </w:rPr>
              <w:t>创新训练项目</w:t>
            </w:r>
          </w:p>
        </w:tc>
        <w:tc>
          <w:tcPr>
            <w:tcW w:w="3847" w:type="dxa"/>
            <w:shd w:val="clear" w:color="auto" w:fill="auto"/>
            <w:vAlign w:val="center"/>
          </w:tcPr>
          <w:p w:rsidR="007535CC" w:rsidRDefault="00690F7A">
            <w:pPr>
              <w:rPr>
                <w:rFonts w:ascii="仿宋_GB2312" w:eastAsia="仿宋_GB2312"/>
                <w:color w:val="000000"/>
                <w:sz w:val="24"/>
              </w:rPr>
            </w:pPr>
            <w:r>
              <w:rPr>
                <w:rFonts w:ascii="仿宋_GB2312" w:eastAsia="仿宋_GB2312" w:hint="eastAsia"/>
                <w:color w:val="000000"/>
                <w:sz w:val="24"/>
              </w:rPr>
              <w:t>王梦达、张  宇、丁  鼎、王  丰、</w:t>
            </w:r>
          </w:p>
          <w:p w:rsidR="007535CC" w:rsidRDefault="00690F7A">
            <w:pPr>
              <w:rPr>
                <w:rFonts w:ascii="仿宋_GB2312" w:eastAsia="仿宋_GB2312" w:hAnsi="宋体" w:cs="宋体"/>
                <w:color w:val="000000"/>
                <w:sz w:val="24"/>
              </w:rPr>
            </w:pPr>
            <w:proofErr w:type="gramStart"/>
            <w:r>
              <w:rPr>
                <w:rFonts w:ascii="仿宋_GB2312" w:eastAsia="仿宋_GB2312" w:hint="eastAsia"/>
                <w:color w:val="000000"/>
                <w:sz w:val="24"/>
              </w:rPr>
              <w:t>夏海姐</w:t>
            </w:r>
            <w:proofErr w:type="gramEnd"/>
          </w:p>
        </w:tc>
        <w:tc>
          <w:tcPr>
            <w:tcW w:w="1276" w:type="dxa"/>
            <w:vAlign w:val="center"/>
          </w:tcPr>
          <w:p w:rsidR="007535CC" w:rsidRDefault="00690F7A">
            <w:pPr>
              <w:jc w:val="center"/>
              <w:rPr>
                <w:rFonts w:ascii="仿宋_GB2312" w:eastAsia="仿宋_GB2312"/>
                <w:color w:val="000000"/>
                <w:sz w:val="24"/>
              </w:rPr>
            </w:pPr>
            <w:r>
              <w:rPr>
                <w:rFonts w:ascii="仿宋_GB2312" w:eastAsia="仿宋_GB2312" w:hint="eastAsia"/>
                <w:color w:val="000000"/>
                <w:sz w:val="24"/>
              </w:rPr>
              <w:t>张素妍</w:t>
            </w:r>
          </w:p>
          <w:p w:rsidR="007535CC" w:rsidRDefault="00690F7A">
            <w:pPr>
              <w:jc w:val="center"/>
              <w:rPr>
                <w:rFonts w:ascii="仿宋_GB2312" w:eastAsia="仿宋_GB2312" w:hAnsi="宋体" w:cs="宋体"/>
                <w:color w:val="000000"/>
                <w:sz w:val="24"/>
              </w:rPr>
            </w:pPr>
            <w:r>
              <w:rPr>
                <w:rFonts w:ascii="仿宋_GB2312" w:eastAsia="仿宋_GB2312" w:hint="eastAsia"/>
                <w:color w:val="000000"/>
                <w:sz w:val="24"/>
              </w:rPr>
              <w:t xml:space="preserve">李玉东     </w:t>
            </w:r>
          </w:p>
        </w:tc>
        <w:tc>
          <w:tcPr>
            <w:tcW w:w="1420" w:type="dxa"/>
            <w:vAlign w:val="center"/>
          </w:tcPr>
          <w:p w:rsidR="007535CC" w:rsidRDefault="00690F7A">
            <w:pPr>
              <w:jc w:val="center"/>
              <w:rPr>
                <w:rFonts w:ascii="仿宋_GB2312" w:eastAsia="仿宋_GB2312"/>
              </w:rPr>
            </w:pPr>
            <w:r>
              <w:rPr>
                <w:rFonts w:ascii="仿宋_GB2312" w:eastAsia="仿宋_GB2312" w:hint="eastAsia"/>
                <w:color w:val="000000"/>
                <w:sz w:val="24"/>
              </w:rPr>
              <w:t>电气学院</w:t>
            </w:r>
          </w:p>
        </w:tc>
        <w:tc>
          <w:tcPr>
            <w:tcW w:w="1273" w:type="dxa"/>
            <w:vAlign w:val="center"/>
          </w:tcPr>
          <w:p w:rsidR="007535CC" w:rsidRDefault="00690F7A">
            <w:pPr>
              <w:jc w:val="center"/>
              <w:rPr>
                <w:rFonts w:ascii="仿宋_GB2312" w:eastAsia="仿宋_GB2312"/>
              </w:rPr>
            </w:pPr>
            <w:r>
              <w:rPr>
                <w:rFonts w:ascii="仿宋_GB2312" w:eastAsia="仿宋_GB2312" w:hint="eastAsia"/>
                <w:color w:val="000000"/>
                <w:sz w:val="24"/>
              </w:rPr>
              <w:t>校级</w:t>
            </w:r>
          </w:p>
        </w:tc>
      </w:tr>
      <w:tr w:rsidR="007535CC">
        <w:trPr>
          <w:trHeight w:val="20"/>
          <w:jc w:val="center"/>
        </w:trPr>
        <w:tc>
          <w:tcPr>
            <w:tcW w:w="1666" w:type="dxa"/>
            <w:shd w:val="clear" w:color="auto" w:fill="auto"/>
            <w:vAlign w:val="center"/>
          </w:tcPr>
          <w:p w:rsidR="007535CC" w:rsidRDefault="00690F7A">
            <w:pPr>
              <w:snapToGrid w:val="0"/>
              <w:contextualSpacing/>
              <w:jc w:val="center"/>
              <w:rPr>
                <w:rFonts w:ascii="仿宋_GB2312" w:eastAsia="仿宋_GB2312" w:hAnsi="宋体" w:cs="宋体"/>
                <w:color w:val="000000"/>
                <w:spacing w:val="-8"/>
                <w:sz w:val="24"/>
              </w:rPr>
            </w:pPr>
            <w:r>
              <w:rPr>
                <w:rFonts w:ascii="仿宋_GB2312" w:eastAsia="仿宋_GB2312" w:hint="eastAsia"/>
                <w:color w:val="000000"/>
                <w:spacing w:val="-8"/>
                <w:sz w:val="24"/>
              </w:rPr>
              <w:t>201810460065</w:t>
            </w:r>
          </w:p>
        </w:tc>
        <w:tc>
          <w:tcPr>
            <w:tcW w:w="3391" w:type="dxa"/>
            <w:shd w:val="clear" w:color="auto" w:fill="auto"/>
            <w:vAlign w:val="center"/>
          </w:tcPr>
          <w:p w:rsidR="007535CC" w:rsidRDefault="00690F7A">
            <w:pPr>
              <w:jc w:val="center"/>
              <w:rPr>
                <w:rFonts w:ascii="仿宋_GB2312" w:eastAsia="仿宋_GB2312" w:hAnsi="宋体" w:cs="宋体"/>
                <w:color w:val="000000"/>
                <w:sz w:val="24"/>
              </w:rPr>
            </w:pPr>
            <w:r>
              <w:rPr>
                <w:rFonts w:ascii="仿宋_GB2312" w:eastAsia="仿宋_GB2312" w:hint="eastAsia"/>
                <w:color w:val="000000"/>
                <w:sz w:val="24"/>
              </w:rPr>
              <w:t>物流自动分拣搬运小车研制</w:t>
            </w:r>
          </w:p>
        </w:tc>
        <w:tc>
          <w:tcPr>
            <w:tcW w:w="1270" w:type="dxa"/>
            <w:shd w:val="clear" w:color="auto" w:fill="auto"/>
            <w:vAlign w:val="center"/>
          </w:tcPr>
          <w:p w:rsidR="007535CC" w:rsidRDefault="00690F7A">
            <w:pPr>
              <w:jc w:val="center"/>
              <w:rPr>
                <w:rFonts w:ascii="仿宋_GB2312" w:eastAsia="仿宋_GB2312" w:hAnsi="宋体" w:cs="宋体"/>
                <w:color w:val="000000"/>
                <w:sz w:val="24"/>
              </w:rPr>
            </w:pPr>
            <w:r>
              <w:rPr>
                <w:rFonts w:ascii="仿宋_GB2312" w:eastAsia="仿宋_GB2312" w:hint="eastAsia"/>
                <w:color w:val="000000"/>
                <w:sz w:val="24"/>
              </w:rPr>
              <w:t>创新训练项目</w:t>
            </w:r>
          </w:p>
        </w:tc>
        <w:tc>
          <w:tcPr>
            <w:tcW w:w="3847" w:type="dxa"/>
            <w:shd w:val="clear" w:color="auto" w:fill="auto"/>
            <w:vAlign w:val="center"/>
          </w:tcPr>
          <w:p w:rsidR="007535CC" w:rsidRDefault="00690F7A">
            <w:pPr>
              <w:rPr>
                <w:rFonts w:ascii="仿宋_GB2312" w:eastAsia="仿宋_GB2312" w:hAnsi="宋体" w:cs="宋体"/>
                <w:color w:val="000000"/>
                <w:sz w:val="24"/>
              </w:rPr>
            </w:pPr>
            <w:r>
              <w:rPr>
                <w:rFonts w:ascii="仿宋_GB2312" w:eastAsia="仿宋_GB2312" w:hint="eastAsia"/>
                <w:color w:val="000000"/>
                <w:sz w:val="24"/>
              </w:rPr>
              <w:t>王子文、吴亚磊、陈佳敏、杨峻峰、陈荣鹏</w:t>
            </w:r>
          </w:p>
        </w:tc>
        <w:tc>
          <w:tcPr>
            <w:tcW w:w="1276" w:type="dxa"/>
            <w:vAlign w:val="center"/>
          </w:tcPr>
          <w:p w:rsidR="007535CC" w:rsidRDefault="00690F7A">
            <w:pPr>
              <w:jc w:val="center"/>
              <w:rPr>
                <w:rFonts w:ascii="仿宋_GB2312" w:eastAsia="仿宋_GB2312" w:hAnsi="宋体" w:cs="宋体"/>
                <w:color w:val="000000"/>
                <w:sz w:val="24"/>
              </w:rPr>
            </w:pPr>
            <w:r>
              <w:rPr>
                <w:rFonts w:ascii="仿宋_GB2312" w:eastAsia="仿宋_GB2312" w:hint="eastAsia"/>
                <w:color w:val="000000"/>
                <w:sz w:val="24"/>
              </w:rPr>
              <w:t>乔美英</w:t>
            </w:r>
          </w:p>
        </w:tc>
        <w:tc>
          <w:tcPr>
            <w:tcW w:w="1420" w:type="dxa"/>
            <w:vAlign w:val="center"/>
          </w:tcPr>
          <w:p w:rsidR="007535CC" w:rsidRDefault="00690F7A">
            <w:pPr>
              <w:jc w:val="center"/>
              <w:rPr>
                <w:rFonts w:ascii="仿宋_GB2312" w:eastAsia="仿宋_GB2312"/>
              </w:rPr>
            </w:pPr>
            <w:r>
              <w:rPr>
                <w:rFonts w:ascii="仿宋_GB2312" w:eastAsia="仿宋_GB2312" w:hint="eastAsia"/>
                <w:color w:val="000000"/>
                <w:sz w:val="24"/>
              </w:rPr>
              <w:t>电气学院</w:t>
            </w:r>
          </w:p>
        </w:tc>
        <w:tc>
          <w:tcPr>
            <w:tcW w:w="1273" w:type="dxa"/>
            <w:vAlign w:val="center"/>
          </w:tcPr>
          <w:p w:rsidR="007535CC" w:rsidRDefault="00690F7A">
            <w:pPr>
              <w:jc w:val="center"/>
              <w:rPr>
                <w:rFonts w:ascii="仿宋_GB2312" w:eastAsia="仿宋_GB2312"/>
              </w:rPr>
            </w:pPr>
            <w:r>
              <w:rPr>
                <w:rFonts w:ascii="仿宋_GB2312" w:eastAsia="仿宋_GB2312" w:hint="eastAsia"/>
                <w:color w:val="000000"/>
                <w:sz w:val="24"/>
              </w:rPr>
              <w:t>校级</w:t>
            </w:r>
          </w:p>
        </w:tc>
      </w:tr>
      <w:tr w:rsidR="007535CC">
        <w:trPr>
          <w:trHeight w:hRule="exact" w:val="680"/>
          <w:jc w:val="center"/>
        </w:trPr>
        <w:tc>
          <w:tcPr>
            <w:tcW w:w="1666" w:type="dxa"/>
            <w:shd w:val="clear" w:color="auto" w:fill="auto"/>
            <w:vAlign w:val="center"/>
          </w:tcPr>
          <w:p w:rsidR="007535CC" w:rsidRDefault="00690F7A">
            <w:pPr>
              <w:snapToGrid w:val="0"/>
              <w:contextualSpacing/>
              <w:jc w:val="center"/>
              <w:rPr>
                <w:rFonts w:ascii="仿宋_GB2312" w:eastAsia="仿宋_GB2312" w:hAnsi="宋体" w:cs="宋体"/>
                <w:color w:val="000000"/>
                <w:spacing w:val="-8"/>
                <w:sz w:val="24"/>
              </w:rPr>
            </w:pPr>
            <w:r>
              <w:rPr>
                <w:rFonts w:ascii="仿宋_GB2312" w:eastAsia="仿宋_GB2312" w:hint="eastAsia"/>
                <w:color w:val="000000"/>
                <w:spacing w:val="-8"/>
                <w:sz w:val="24"/>
              </w:rPr>
              <w:t>201810460087</w:t>
            </w:r>
          </w:p>
        </w:tc>
        <w:tc>
          <w:tcPr>
            <w:tcW w:w="3391" w:type="dxa"/>
            <w:shd w:val="clear" w:color="auto" w:fill="auto"/>
            <w:vAlign w:val="center"/>
          </w:tcPr>
          <w:p w:rsidR="007535CC" w:rsidRDefault="00690F7A">
            <w:pPr>
              <w:jc w:val="center"/>
              <w:rPr>
                <w:rFonts w:ascii="仿宋_GB2312" w:eastAsia="仿宋_GB2312" w:hAnsi="宋体" w:cs="宋体"/>
                <w:color w:val="000000"/>
                <w:sz w:val="24"/>
              </w:rPr>
            </w:pPr>
            <w:r>
              <w:rPr>
                <w:rFonts w:ascii="仿宋_GB2312" w:eastAsia="仿宋_GB2312" w:hint="eastAsia"/>
                <w:color w:val="000000"/>
                <w:sz w:val="24"/>
              </w:rPr>
              <w:t>基于</w:t>
            </w:r>
            <w:proofErr w:type="spellStart"/>
            <w:r>
              <w:rPr>
                <w:rFonts w:ascii="仿宋_GB2312" w:eastAsia="仿宋_GB2312" w:hint="eastAsia"/>
                <w:color w:val="000000"/>
                <w:sz w:val="24"/>
              </w:rPr>
              <w:t>WiFi</w:t>
            </w:r>
            <w:proofErr w:type="spellEnd"/>
            <w:r>
              <w:rPr>
                <w:rFonts w:ascii="仿宋_GB2312" w:eastAsia="仿宋_GB2312" w:hint="eastAsia"/>
                <w:color w:val="000000"/>
                <w:sz w:val="24"/>
              </w:rPr>
              <w:t>技术的车内防窒息系统的研究与设计</w:t>
            </w:r>
          </w:p>
        </w:tc>
        <w:tc>
          <w:tcPr>
            <w:tcW w:w="1270" w:type="dxa"/>
            <w:shd w:val="clear" w:color="auto" w:fill="auto"/>
            <w:vAlign w:val="center"/>
          </w:tcPr>
          <w:p w:rsidR="007535CC" w:rsidRDefault="00690F7A">
            <w:pPr>
              <w:jc w:val="center"/>
              <w:rPr>
                <w:rFonts w:ascii="仿宋_GB2312" w:eastAsia="仿宋_GB2312" w:hAnsi="宋体" w:cs="宋体"/>
                <w:color w:val="000000"/>
                <w:sz w:val="24"/>
              </w:rPr>
            </w:pPr>
            <w:r>
              <w:rPr>
                <w:rFonts w:ascii="仿宋_GB2312" w:eastAsia="仿宋_GB2312" w:hint="eastAsia"/>
                <w:color w:val="000000"/>
                <w:sz w:val="24"/>
              </w:rPr>
              <w:t xml:space="preserve">创新训练项目 </w:t>
            </w:r>
          </w:p>
        </w:tc>
        <w:tc>
          <w:tcPr>
            <w:tcW w:w="3847" w:type="dxa"/>
            <w:shd w:val="clear" w:color="auto" w:fill="auto"/>
            <w:vAlign w:val="center"/>
          </w:tcPr>
          <w:p w:rsidR="007535CC" w:rsidRDefault="00690F7A">
            <w:pPr>
              <w:rPr>
                <w:rFonts w:ascii="仿宋_GB2312" w:eastAsia="仿宋_GB2312" w:hAnsi="宋体" w:cs="宋体"/>
                <w:color w:val="000000"/>
                <w:sz w:val="24"/>
              </w:rPr>
            </w:pPr>
            <w:r>
              <w:rPr>
                <w:rFonts w:ascii="仿宋_GB2312" w:eastAsia="仿宋_GB2312" w:hint="eastAsia"/>
                <w:color w:val="000000"/>
                <w:sz w:val="24"/>
              </w:rPr>
              <w:t>英启炜、王余康、刘华启、李哲宇、李振阳</w:t>
            </w:r>
          </w:p>
        </w:tc>
        <w:tc>
          <w:tcPr>
            <w:tcW w:w="1276" w:type="dxa"/>
            <w:vAlign w:val="center"/>
          </w:tcPr>
          <w:p w:rsidR="007535CC" w:rsidRDefault="00690F7A">
            <w:pPr>
              <w:jc w:val="center"/>
              <w:rPr>
                <w:rFonts w:ascii="仿宋_GB2312" w:eastAsia="仿宋_GB2312" w:hAnsi="宋体" w:cs="宋体"/>
                <w:color w:val="000000"/>
                <w:sz w:val="24"/>
              </w:rPr>
            </w:pPr>
            <w:r>
              <w:rPr>
                <w:rFonts w:ascii="仿宋_GB2312" w:eastAsia="仿宋_GB2312" w:hint="eastAsia"/>
                <w:color w:val="000000"/>
                <w:sz w:val="24"/>
              </w:rPr>
              <w:t xml:space="preserve">曾志辉 </w:t>
            </w:r>
          </w:p>
        </w:tc>
        <w:tc>
          <w:tcPr>
            <w:tcW w:w="1420" w:type="dxa"/>
            <w:vAlign w:val="center"/>
          </w:tcPr>
          <w:p w:rsidR="007535CC" w:rsidRDefault="00690F7A">
            <w:pPr>
              <w:jc w:val="center"/>
              <w:rPr>
                <w:rFonts w:ascii="仿宋_GB2312" w:eastAsia="仿宋_GB2312"/>
                <w:color w:val="000000"/>
                <w:sz w:val="24"/>
              </w:rPr>
            </w:pPr>
            <w:r>
              <w:rPr>
                <w:rFonts w:ascii="仿宋_GB2312" w:eastAsia="仿宋_GB2312" w:hint="eastAsia"/>
                <w:color w:val="000000"/>
                <w:sz w:val="24"/>
              </w:rPr>
              <w:t>电气学院</w:t>
            </w:r>
          </w:p>
        </w:tc>
        <w:tc>
          <w:tcPr>
            <w:tcW w:w="1273" w:type="dxa"/>
            <w:vAlign w:val="center"/>
          </w:tcPr>
          <w:p w:rsidR="007535CC" w:rsidRDefault="00690F7A">
            <w:pPr>
              <w:jc w:val="center"/>
              <w:rPr>
                <w:rFonts w:ascii="仿宋_GB2312" w:eastAsia="仿宋_GB2312"/>
              </w:rPr>
            </w:pPr>
            <w:r>
              <w:rPr>
                <w:rFonts w:ascii="仿宋_GB2312" w:eastAsia="仿宋_GB2312" w:hint="eastAsia"/>
                <w:color w:val="000000"/>
                <w:sz w:val="24"/>
              </w:rPr>
              <w:t>校级</w:t>
            </w:r>
          </w:p>
        </w:tc>
      </w:tr>
    </w:tbl>
    <w:p w:rsidR="007535CC" w:rsidRDefault="007535CC">
      <w:pPr>
        <w:rPr>
          <w:rFonts w:ascii="仿宋_GB2312" w:eastAsia="仿宋_GB2312"/>
          <w:szCs w:val="21"/>
        </w:rPr>
        <w:sectPr w:rsidR="007535CC">
          <w:pgSz w:w="16838" w:h="11906" w:orient="landscape"/>
          <w:pgMar w:top="1797" w:right="1440" w:bottom="1797" w:left="1440" w:header="851" w:footer="992" w:gutter="0"/>
          <w:cols w:space="425"/>
          <w:docGrid w:linePitch="312"/>
        </w:sectPr>
      </w:pPr>
    </w:p>
    <w:p w:rsidR="007535CC" w:rsidRDefault="00690F7A">
      <w:pPr>
        <w:rPr>
          <w:rFonts w:ascii="仿宋_GB2312" w:eastAsia="仿宋_GB2312"/>
          <w:b/>
          <w:sz w:val="30"/>
          <w:szCs w:val="30"/>
        </w:rPr>
      </w:pPr>
      <w:r>
        <w:rPr>
          <w:rFonts w:ascii="仿宋_GB2312" w:eastAsia="仿宋_GB2312" w:hint="eastAsia"/>
          <w:b/>
          <w:sz w:val="30"/>
          <w:szCs w:val="30"/>
        </w:rPr>
        <w:lastRenderedPageBreak/>
        <w:t>附件5</w:t>
      </w:r>
    </w:p>
    <w:tbl>
      <w:tblPr>
        <w:tblW w:w="9060" w:type="dxa"/>
        <w:tblInd w:w="93" w:type="dxa"/>
        <w:tblLayout w:type="fixed"/>
        <w:tblLook w:val="04A0" w:firstRow="1" w:lastRow="0" w:firstColumn="1" w:lastColumn="0" w:noHBand="0" w:noVBand="1"/>
      </w:tblPr>
      <w:tblGrid>
        <w:gridCol w:w="724"/>
        <w:gridCol w:w="2510"/>
        <w:gridCol w:w="1765"/>
        <w:gridCol w:w="4061"/>
      </w:tblGrid>
      <w:tr w:rsidR="007535CC">
        <w:trPr>
          <w:trHeight w:val="762"/>
        </w:trPr>
        <w:tc>
          <w:tcPr>
            <w:tcW w:w="9060" w:type="dxa"/>
            <w:gridSpan w:val="4"/>
            <w:tcBorders>
              <w:top w:val="nil"/>
              <w:left w:val="nil"/>
              <w:bottom w:val="nil"/>
              <w:right w:val="nil"/>
            </w:tcBorders>
            <w:vAlign w:val="center"/>
          </w:tcPr>
          <w:p w:rsidR="007535CC" w:rsidRDefault="00690F7A">
            <w:pPr>
              <w:widowControl/>
              <w:jc w:val="center"/>
              <w:rPr>
                <w:rFonts w:ascii="方正小标宋简体" w:eastAsia="方正小标宋简体" w:hAnsi="宋体" w:cs="宋体"/>
                <w:b/>
                <w:bCs/>
                <w:kern w:val="0"/>
                <w:sz w:val="36"/>
                <w:szCs w:val="36"/>
              </w:rPr>
            </w:pPr>
            <w:r>
              <w:rPr>
                <w:rFonts w:ascii="方正小标宋简体" w:eastAsia="方正小标宋简体" w:hAnsi="宋体" w:cs="宋体" w:hint="eastAsia"/>
                <w:b/>
                <w:bCs/>
                <w:kern w:val="0"/>
                <w:sz w:val="36"/>
                <w:szCs w:val="36"/>
              </w:rPr>
              <w:t>河南理工大学创新创业训练计划经费明细预算表</w:t>
            </w:r>
          </w:p>
        </w:tc>
      </w:tr>
      <w:tr w:rsidR="007535CC">
        <w:trPr>
          <w:trHeight w:val="522"/>
        </w:trPr>
        <w:tc>
          <w:tcPr>
            <w:tcW w:w="9060" w:type="dxa"/>
            <w:gridSpan w:val="4"/>
            <w:tcBorders>
              <w:top w:val="nil"/>
              <w:left w:val="nil"/>
              <w:bottom w:val="nil"/>
              <w:right w:val="nil"/>
            </w:tcBorders>
            <w:vAlign w:val="center"/>
          </w:tcPr>
          <w:p w:rsidR="007535CC" w:rsidRDefault="00690F7A">
            <w:pPr>
              <w:widowControl/>
              <w:jc w:val="left"/>
              <w:rPr>
                <w:rFonts w:ascii="仿宋_GB2312" w:eastAsia="仿宋_GB2312" w:hAnsi="宋体" w:cs="宋体"/>
                <w:b/>
                <w:bCs/>
                <w:kern w:val="0"/>
                <w:sz w:val="24"/>
              </w:rPr>
            </w:pPr>
            <w:r>
              <w:rPr>
                <w:rFonts w:ascii="仿宋_GB2312" w:eastAsia="仿宋_GB2312" w:hAnsi="宋体" w:cs="宋体" w:hint="eastAsia"/>
                <w:b/>
                <w:bCs/>
                <w:kern w:val="0"/>
                <w:sz w:val="24"/>
              </w:rPr>
              <w:t>项目名称：</w:t>
            </w:r>
            <w:r>
              <w:rPr>
                <w:rFonts w:ascii="仿宋_GB2312" w:eastAsia="仿宋_GB2312" w:hAnsi="宋体" w:cs="宋体"/>
                <w:b/>
                <w:bCs/>
                <w:kern w:val="0"/>
                <w:sz w:val="24"/>
              </w:rPr>
              <w:t xml:space="preserve">                              </w:t>
            </w:r>
          </w:p>
        </w:tc>
      </w:tr>
      <w:tr w:rsidR="007535CC">
        <w:trPr>
          <w:trHeight w:val="522"/>
        </w:trPr>
        <w:tc>
          <w:tcPr>
            <w:tcW w:w="9060" w:type="dxa"/>
            <w:gridSpan w:val="4"/>
            <w:tcBorders>
              <w:top w:val="nil"/>
              <w:left w:val="nil"/>
              <w:bottom w:val="single" w:sz="4" w:space="0" w:color="auto"/>
              <w:right w:val="nil"/>
            </w:tcBorders>
            <w:vAlign w:val="center"/>
          </w:tcPr>
          <w:p w:rsidR="007535CC" w:rsidRDefault="00690F7A">
            <w:pPr>
              <w:widowControl/>
              <w:jc w:val="left"/>
              <w:rPr>
                <w:rFonts w:ascii="仿宋_GB2312" w:eastAsia="仿宋_GB2312" w:hAnsi="宋体" w:cs="宋体"/>
                <w:b/>
                <w:bCs/>
                <w:kern w:val="0"/>
                <w:sz w:val="24"/>
              </w:rPr>
            </w:pPr>
            <w:r>
              <w:rPr>
                <w:rFonts w:ascii="仿宋_GB2312" w:eastAsia="仿宋_GB2312" w:hAnsi="宋体" w:cs="宋体" w:hint="eastAsia"/>
                <w:b/>
                <w:bCs/>
                <w:kern w:val="0"/>
                <w:sz w:val="24"/>
              </w:rPr>
              <w:t>负责人签字：</w:t>
            </w:r>
            <w:r>
              <w:rPr>
                <w:rFonts w:ascii="仿宋_GB2312" w:eastAsia="仿宋_GB2312" w:hAnsi="宋体" w:cs="宋体"/>
                <w:b/>
                <w:bCs/>
                <w:kern w:val="0"/>
                <w:sz w:val="24"/>
              </w:rPr>
              <w:t xml:space="preserve">                    </w:t>
            </w:r>
            <w:r>
              <w:rPr>
                <w:rFonts w:ascii="仿宋_GB2312" w:eastAsia="仿宋_GB2312" w:hAnsi="宋体" w:cs="宋体" w:hint="eastAsia"/>
                <w:b/>
                <w:bCs/>
                <w:kern w:val="0"/>
                <w:sz w:val="24"/>
              </w:rPr>
              <w:t>负责人工号：</w:t>
            </w:r>
          </w:p>
        </w:tc>
      </w:tr>
      <w:tr w:rsidR="007535CC">
        <w:trPr>
          <w:trHeight w:val="397"/>
        </w:trPr>
        <w:tc>
          <w:tcPr>
            <w:tcW w:w="724" w:type="dxa"/>
            <w:tcBorders>
              <w:top w:val="nil"/>
              <w:left w:val="single" w:sz="4" w:space="0" w:color="auto"/>
              <w:bottom w:val="single" w:sz="4" w:space="0" w:color="auto"/>
              <w:right w:val="single" w:sz="4" w:space="0" w:color="auto"/>
            </w:tcBorders>
            <w:vAlign w:val="center"/>
          </w:tcPr>
          <w:p w:rsidR="007535CC" w:rsidRDefault="00690F7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序号</w:t>
            </w:r>
          </w:p>
        </w:tc>
        <w:tc>
          <w:tcPr>
            <w:tcW w:w="2510" w:type="dxa"/>
            <w:tcBorders>
              <w:top w:val="nil"/>
              <w:left w:val="nil"/>
              <w:bottom w:val="single" w:sz="4" w:space="0" w:color="auto"/>
              <w:right w:val="nil"/>
            </w:tcBorders>
            <w:vAlign w:val="center"/>
          </w:tcPr>
          <w:p w:rsidR="007535CC" w:rsidRDefault="00690F7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经费用途</w:t>
            </w:r>
          </w:p>
        </w:tc>
        <w:tc>
          <w:tcPr>
            <w:tcW w:w="1765" w:type="dxa"/>
            <w:tcBorders>
              <w:top w:val="nil"/>
              <w:left w:val="single" w:sz="4" w:space="0" w:color="auto"/>
              <w:bottom w:val="single" w:sz="4" w:space="0" w:color="auto"/>
              <w:right w:val="nil"/>
            </w:tcBorders>
            <w:vAlign w:val="center"/>
          </w:tcPr>
          <w:p w:rsidR="007535CC" w:rsidRDefault="00690F7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金额（元）</w:t>
            </w:r>
          </w:p>
        </w:tc>
        <w:tc>
          <w:tcPr>
            <w:tcW w:w="4061" w:type="dxa"/>
            <w:tcBorders>
              <w:top w:val="nil"/>
              <w:left w:val="single" w:sz="4" w:space="0" w:color="auto"/>
              <w:bottom w:val="single" w:sz="4" w:space="0" w:color="auto"/>
              <w:right w:val="single" w:sz="4" w:space="0" w:color="auto"/>
            </w:tcBorders>
            <w:vAlign w:val="center"/>
          </w:tcPr>
          <w:p w:rsidR="007535CC" w:rsidRDefault="00690F7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备注</w:t>
            </w:r>
          </w:p>
        </w:tc>
      </w:tr>
      <w:tr w:rsidR="007535CC">
        <w:trPr>
          <w:trHeight w:val="397"/>
        </w:trPr>
        <w:tc>
          <w:tcPr>
            <w:tcW w:w="724" w:type="dxa"/>
            <w:tcBorders>
              <w:top w:val="nil"/>
              <w:left w:val="single" w:sz="4" w:space="0" w:color="auto"/>
              <w:bottom w:val="single" w:sz="4" w:space="0" w:color="auto"/>
              <w:right w:val="single" w:sz="4" w:space="0" w:color="auto"/>
            </w:tcBorders>
            <w:vAlign w:val="center"/>
          </w:tcPr>
          <w:p w:rsidR="007535CC" w:rsidRDefault="00690F7A">
            <w:pPr>
              <w:widowControl/>
              <w:jc w:val="center"/>
              <w:rPr>
                <w:rFonts w:ascii="仿宋_GB2312" w:eastAsia="仿宋_GB2312" w:hAnsi="宋体" w:cs="宋体"/>
                <w:kern w:val="0"/>
                <w:sz w:val="24"/>
              </w:rPr>
            </w:pPr>
            <w:r>
              <w:rPr>
                <w:rFonts w:ascii="仿宋_GB2312" w:eastAsia="仿宋_GB2312" w:hAnsi="宋体" w:cs="宋体"/>
                <w:kern w:val="0"/>
                <w:sz w:val="24"/>
              </w:rPr>
              <w:t>1</w:t>
            </w:r>
          </w:p>
        </w:tc>
        <w:tc>
          <w:tcPr>
            <w:tcW w:w="2510" w:type="dxa"/>
            <w:tcBorders>
              <w:top w:val="nil"/>
              <w:left w:val="nil"/>
              <w:bottom w:val="single" w:sz="4" w:space="0" w:color="auto"/>
              <w:right w:val="nil"/>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基本工资</w:t>
            </w:r>
          </w:p>
        </w:tc>
        <w:tc>
          <w:tcPr>
            <w:tcW w:w="1765" w:type="dxa"/>
            <w:tcBorders>
              <w:top w:val="nil"/>
              <w:left w:val="single" w:sz="4" w:space="0" w:color="auto"/>
              <w:bottom w:val="single" w:sz="4" w:space="0" w:color="auto"/>
              <w:right w:val="nil"/>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不可做</w:t>
            </w:r>
          </w:p>
        </w:tc>
        <w:tc>
          <w:tcPr>
            <w:tcW w:w="4061" w:type="dxa"/>
            <w:tcBorders>
              <w:top w:val="nil"/>
              <w:left w:val="single" w:sz="4" w:space="0" w:color="auto"/>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7535CC">
        <w:trPr>
          <w:trHeight w:val="397"/>
        </w:trPr>
        <w:tc>
          <w:tcPr>
            <w:tcW w:w="724" w:type="dxa"/>
            <w:tcBorders>
              <w:top w:val="nil"/>
              <w:left w:val="single" w:sz="4" w:space="0" w:color="auto"/>
              <w:bottom w:val="single" w:sz="4" w:space="0" w:color="auto"/>
              <w:right w:val="single" w:sz="4" w:space="0" w:color="auto"/>
            </w:tcBorders>
            <w:vAlign w:val="center"/>
          </w:tcPr>
          <w:p w:rsidR="007535CC" w:rsidRDefault="00690F7A">
            <w:pPr>
              <w:widowControl/>
              <w:jc w:val="center"/>
              <w:rPr>
                <w:rFonts w:ascii="仿宋_GB2312" w:eastAsia="仿宋_GB2312" w:hAnsi="宋体" w:cs="宋体"/>
                <w:kern w:val="0"/>
                <w:sz w:val="24"/>
              </w:rPr>
            </w:pPr>
            <w:r>
              <w:rPr>
                <w:rFonts w:ascii="仿宋_GB2312" w:eastAsia="仿宋_GB2312" w:hAnsi="宋体" w:cs="宋体"/>
                <w:kern w:val="0"/>
                <w:sz w:val="24"/>
              </w:rPr>
              <w:t>2</w:t>
            </w:r>
          </w:p>
        </w:tc>
        <w:tc>
          <w:tcPr>
            <w:tcW w:w="2510" w:type="dxa"/>
            <w:tcBorders>
              <w:top w:val="nil"/>
              <w:left w:val="nil"/>
              <w:bottom w:val="single" w:sz="4" w:space="0" w:color="auto"/>
              <w:right w:val="nil"/>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基础性绩效工资</w:t>
            </w:r>
          </w:p>
        </w:tc>
        <w:tc>
          <w:tcPr>
            <w:tcW w:w="1765" w:type="dxa"/>
            <w:tcBorders>
              <w:top w:val="nil"/>
              <w:left w:val="single" w:sz="4" w:space="0" w:color="auto"/>
              <w:bottom w:val="single" w:sz="4" w:space="0" w:color="auto"/>
              <w:right w:val="nil"/>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不可做</w:t>
            </w:r>
          </w:p>
        </w:tc>
        <w:tc>
          <w:tcPr>
            <w:tcW w:w="4061" w:type="dxa"/>
            <w:tcBorders>
              <w:top w:val="nil"/>
              <w:left w:val="single" w:sz="4" w:space="0" w:color="auto"/>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7535CC">
        <w:trPr>
          <w:trHeight w:val="397"/>
        </w:trPr>
        <w:tc>
          <w:tcPr>
            <w:tcW w:w="724" w:type="dxa"/>
            <w:tcBorders>
              <w:top w:val="nil"/>
              <w:left w:val="single" w:sz="4" w:space="0" w:color="auto"/>
              <w:bottom w:val="single" w:sz="4" w:space="0" w:color="auto"/>
              <w:right w:val="single" w:sz="4" w:space="0" w:color="auto"/>
            </w:tcBorders>
            <w:vAlign w:val="center"/>
          </w:tcPr>
          <w:p w:rsidR="007535CC" w:rsidRDefault="00690F7A">
            <w:pPr>
              <w:widowControl/>
              <w:jc w:val="center"/>
              <w:rPr>
                <w:rFonts w:ascii="仿宋_GB2312" w:eastAsia="仿宋_GB2312" w:hAnsi="宋体" w:cs="宋体"/>
                <w:kern w:val="0"/>
                <w:sz w:val="24"/>
              </w:rPr>
            </w:pPr>
            <w:r>
              <w:rPr>
                <w:rFonts w:ascii="仿宋_GB2312" w:eastAsia="仿宋_GB2312" w:hAnsi="宋体" w:cs="宋体"/>
                <w:kern w:val="0"/>
                <w:sz w:val="24"/>
              </w:rPr>
              <w:t>3</w:t>
            </w:r>
          </w:p>
        </w:tc>
        <w:tc>
          <w:tcPr>
            <w:tcW w:w="2510" w:type="dxa"/>
            <w:tcBorders>
              <w:top w:val="nil"/>
              <w:left w:val="nil"/>
              <w:bottom w:val="single" w:sz="4" w:space="0" w:color="auto"/>
              <w:right w:val="nil"/>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奖励性绩效工资</w:t>
            </w:r>
          </w:p>
        </w:tc>
        <w:tc>
          <w:tcPr>
            <w:tcW w:w="1765" w:type="dxa"/>
            <w:tcBorders>
              <w:top w:val="nil"/>
              <w:left w:val="single" w:sz="4" w:space="0" w:color="auto"/>
              <w:bottom w:val="single" w:sz="4" w:space="0" w:color="auto"/>
              <w:right w:val="nil"/>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不可做</w:t>
            </w:r>
          </w:p>
        </w:tc>
        <w:tc>
          <w:tcPr>
            <w:tcW w:w="4061" w:type="dxa"/>
            <w:tcBorders>
              <w:top w:val="nil"/>
              <w:left w:val="single" w:sz="4" w:space="0" w:color="auto"/>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7535CC">
        <w:trPr>
          <w:trHeight w:val="397"/>
        </w:trPr>
        <w:tc>
          <w:tcPr>
            <w:tcW w:w="724" w:type="dxa"/>
            <w:tcBorders>
              <w:top w:val="nil"/>
              <w:left w:val="single" w:sz="4" w:space="0" w:color="auto"/>
              <w:bottom w:val="single" w:sz="4" w:space="0" w:color="auto"/>
              <w:right w:val="single" w:sz="4" w:space="0" w:color="auto"/>
            </w:tcBorders>
            <w:vAlign w:val="center"/>
          </w:tcPr>
          <w:p w:rsidR="007535CC" w:rsidRDefault="00690F7A">
            <w:pPr>
              <w:widowControl/>
              <w:jc w:val="center"/>
              <w:rPr>
                <w:rFonts w:ascii="仿宋_GB2312" w:eastAsia="仿宋_GB2312" w:hAnsi="宋体" w:cs="宋体"/>
                <w:kern w:val="0"/>
                <w:sz w:val="24"/>
              </w:rPr>
            </w:pPr>
            <w:r>
              <w:rPr>
                <w:rFonts w:ascii="仿宋_GB2312" w:eastAsia="仿宋_GB2312" w:hAnsi="宋体" w:cs="宋体"/>
                <w:kern w:val="0"/>
                <w:sz w:val="24"/>
              </w:rPr>
              <w:t>4</w:t>
            </w:r>
          </w:p>
        </w:tc>
        <w:tc>
          <w:tcPr>
            <w:tcW w:w="2510" w:type="dxa"/>
            <w:tcBorders>
              <w:top w:val="nil"/>
              <w:left w:val="nil"/>
              <w:bottom w:val="single" w:sz="4" w:space="0" w:color="auto"/>
              <w:right w:val="nil"/>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校内岗位津贴</w:t>
            </w:r>
          </w:p>
        </w:tc>
        <w:tc>
          <w:tcPr>
            <w:tcW w:w="1765" w:type="dxa"/>
            <w:tcBorders>
              <w:top w:val="nil"/>
              <w:left w:val="single" w:sz="4" w:space="0" w:color="auto"/>
              <w:bottom w:val="single" w:sz="4" w:space="0" w:color="auto"/>
              <w:right w:val="nil"/>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不可做</w:t>
            </w:r>
          </w:p>
        </w:tc>
        <w:tc>
          <w:tcPr>
            <w:tcW w:w="4061" w:type="dxa"/>
            <w:tcBorders>
              <w:top w:val="nil"/>
              <w:left w:val="single" w:sz="4" w:space="0" w:color="auto"/>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7535CC">
        <w:trPr>
          <w:trHeight w:val="397"/>
        </w:trPr>
        <w:tc>
          <w:tcPr>
            <w:tcW w:w="724" w:type="dxa"/>
            <w:tcBorders>
              <w:top w:val="nil"/>
              <w:left w:val="single" w:sz="4" w:space="0" w:color="auto"/>
              <w:bottom w:val="single" w:sz="4" w:space="0" w:color="auto"/>
              <w:right w:val="single" w:sz="4" w:space="0" w:color="auto"/>
            </w:tcBorders>
            <w:vAlign w:val="center"/>
          </w:tcPr>
          <w:p w:rsidR="007535CC" w:rsidRDefault="00690F7A">
            <w:pPr>
              <w:widowControl/>
              <w:jc w:val="center"/>
              <w:rPr>
                <w:rFonts w:ascii="仿宋_GB2312" w:eastAsia="仿宋_GB2312" w:hAnsi="宋体" w:cs="宋体"/>
                <w:kern w:val="0"/>
                <w:sz w:val="24"/>
              </w:rPr>
            </w:pPr>
            <w:r>
              <w:rPr>
                <w:rFonts w:ascii="仿宋_GB2312" w:eastAsia="仿宋_GB2312" w:hAnsi="宋体" w:cs="宋体"/>
                <w:kern w:val="0"/>
                <w:sz w:val="24"/>
              </w:rPr>
              <w:t>5</w:t>
            </w:r>
          </w:p>
        </w:tc>
        <w:tc>
          <w:tcPr>
            <w:tcW w:w="2510" w:type="dxa"/>
            <w:tcBorders>
              <w:top w:val="nil"/>
              <w:left w:val="nil"/>
              <w:bottom w:val="single" w:sz="4" w:space="0" w:color="auto"/>
              <w:right w:val="nil"/>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辅导员与班主任津贴</w:t>
            </w:r>
          </w:p>
        </w:tc>
        <w:tc>
          <w:tcPr>
            <w:tcW w:w="1765" w:type="dxa"/>
            <w:tcBorders>
              <w:top w:val="nil"/>
              <w:left w:val="single" w:sz="4" w:space="0" w:color="auto"/>
              <w:bottom w:val="single" w:sz="4" w:space="0" w:color="auto"/>
              <w:right w:val="nil"/>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不可做</w:t>
            </w:r>
          </w:p>
        </w:tc>
        <w:tc>
          <w:tcPr>
            <w:tcW w:w="4061" w:type="dxa"/>
            <w:tcBorders>
              <w:top w:val="nil"/>
              <w:left w:val="single" w:sz="4" w:space="0" w:color="auto"/>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7535CC">
        <w:trPr>
          <w:trHeight w:val="397"/>
        </w:trPr>
        <w:tc>
          <w:tcPr>
            <w:tcW w:w="724" w:type="dxa"/>
            <w:tcBorders>
              <w:top w:val="nil"/>
              <w:left w:val="single" w:sz="4" w:space="0" w:color="auto"/>
              <w:bottom w:val="single" w:sz="4" w:space="0" w:color="auto"/>
              <w:right w:val="single" w:sz="4" w:space="0" w:color="auto"/>
            </w:tcBorders>
            <w:vAlign w:val="center"/>
          </w:tcPr>
          <w:p w:rsidR="007535CC" w:rsidRDefault="00690F7A">
            <w:pPr>
              <w:widowControl/>
              <w:jc w:val="center"/>
              <w:rPr>
                <w:rFonts w:ascii="仿宋_GB2312" w:eastAsia="仿宋_GB2312" w:hAnsi="宋体" w:cs="宋体"/>
                <w:kern w:val="0"/>
                <w:sz w:val="24"/>
              </w:rPr>
            </w:pPr>
            <w:r>
              <w:rPr>
                <w:rFonts w:ascii="仿宋_GB2312" w:eastAsia="仿宋_GB2312" w:hAnsi="宋体" w:cs="宋体"/>
                <w:kern w:val="0"/>
                <w:sz w:val="24"/>
              </w:rPr>
              <w:t>6</w:t>
            </w:r>
          </w:p>
        </w:tc>
        <w:tc>
          <w:tcPr>
            <w:tcW w:w="2510" w:type="dxa"/>
            <w:tcBorders>
              <w:top w:val="nil"/>
              <w:left w:val="nil"/>
              <w:bottom w:val="single" w:sz="4" w:space="0" w:color="auto"/>
              <w:right w:val="nil"/>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其他津贴补贴</w:t>
            </w:r>
          </w:p>
        </w:tc>
        <w:tc>
          <w:tcPr>
            <w:tcW w:w="1765" w:type="dxa"/>
            <w:tcBorders>
              <w:top w:val="nil"/>
              <w:left w:val="single" w:sz="4" w:space="0" w:color="auto"/>
              <w:bottom w:val="single" w:sz="4" w:space="0" w:color="auto"/>
              <w:right w:val="nil"/>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不可做</w:t>
            </w:r>
          </w:p>
        </w:tc>
        <w:tc>
          <w:tcPr>
            <w:tcW w:w="4061" w:type="dxa"/>
            <w:tcBorders>
              <w:top w:val="nil"/>
              <w:left w:val="single" w:sz="4" w:space="0" w:color="auto"/>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7535CC">
        <w:trPr>
          <w:trHeight w:val="397"/>
        </w:trPr>
        <w:tc>
          <w:tcPr>
            <w:tcW w:w="724" w:type="dxa"/>
            <w:tcBorders>
              <w:top w:val="nil"/>
              <w:left w:val="single" w:sz="4" w:space="0" w:color="auto"/>
              <w:bottom w:val="single" w:sz="4" w:space="0" w:color="auto"/>
              <w:right w:val="single" w:sz="4" w:space="0" w:color="auto"/>
            </w:tcBorders>
            <w:vAlign w:val="center"/>
          </w:tcPr>
          <w:p w:rsidR="007535CC" w:rsidRDefault="00690F7A">
            <w:pPr>
              <w:widowControl/>
              <w:jc w:val="center"/>
              <w:rPr>
                <w:rFonts w:ascii="仿宋_GB2312" w:eastAsia="仿宋_GB2312" w:hAnsi="宋体" w:cs="宋体"/>
                <w:kern w:val="0"/>
                <w:sz w:val="24"/>
              </w:rPr>
            </w:pPr>
            <w:r>
              <w:rPr>
                <w:rFonts w:ascii="仿宋_GB2312" w:eastAsia="仿宋_GB2312" w:hAnsi="宋体" w:cs="宋体"/>
                <w:kern w:val="0"/>
                <w:sz w:val="24"/>
              </w:rPr>
              <w:t>7</w:t>
            </w:r>
          </w:p>
        </w:tc>
        <w:tc>
          <w:tcPr>
            <w:tcW w:w="2510" w:type="dxa"/>
            <w:tcBorders>
              <w:top w:val="nil"/>
              <w:left w:val="nil"/>
              <w:bottom w:val="single" w:sz="4" w:space="0" w:color="auto"/>
              <w:right w:val="nil"/>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办公费</w:t>
            </w:r>
          </w:p>
        </w:tc>
        <w:tc>
          <w:tcPr>
            <w:tcW w:w="1765" w:type="dxa"/>
            <w:tcBorders>
              <w:top w:val="nil"/>
              <w:left w:val="single" w:sz="4" w:space="0" w:color="auto"/>
              <w:bottom w:val="single" w:sz="4" w:space="0" w:color="auto"/>
              <w:right w:val="nil"/>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4061" w:type="dxa"/>
            <w:tcBorders>
              <w:top w:val="nil"/>
              <w:left w:val="single" w:sz="4" w:space="0" w:color="auto"/>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7535CC">
        <w:trPr>
          <w:trHeight w:val="397"/>
        </w:trPr>
        <w:tc>
          <w:tcPr>
            <w:tcW w:w="724" w:type="dxa"/>
            <w:tcBorders>
              <w:top w:val="nil"/>
              <w:left w:val="single" w:sz="4" w:space="0" w:color="auto"/>
              <w:bottom w:val="single" w:sz="4" w:space="0" w:color="auto"/>
              <w:right w:val="single" w:sz="4" w:space="0" w:color="auto"/>
            </w:tcBorders>
            <w:vAlign w:val="center"/>
          </w:tcPr>
          <w:p w:rsidR="007535CC" w:rsidRDefault="00690F7A">
            <w:pPr>
              <w:widowControl/>
              <w:jc w:val="center"/>
              <w:rPr>
                <w:rFonts w:ascii="仿宋_GB2312" w:eastAsia="仿宋_GB2312" w:hAnsi="宋体" w:cs="宋体"/>
                <w:kern w:val="0"/>
                <w:sz w:val="24"/>
              </w:rPr>
            </w:pPr>
            <w:r>
              <w:rPr>
                <w:rFonts w:ascii="仿宋_GB2312" w:eastAsia="仿宋_GB2312" w:hAnsi="宋体" w:cs="宋体"/>
                <w:kern w:val="0"/>
                <w:sz w:val="24"/>
              </w:rPr>
              <w:t>8</w:t>
            </w:r>
          </w:p>
        </w:tc>
        <w:tc>
          <w:tcPr>
            <w:tcW w:w="2510" w:type="dxa"/>
            <w:tcBorders>
              <w:top w:val="nil"/>
              <w:left w:val="nil"/>
              <w:bottom w:val="single" w:sz="4" w:space="0" w:color="auto"/>
              <w:right w:val="nil"/>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水电费</w:t>
            </w:r>
          </w:p>
        </w:tc>
        <w:tc>
          <w:tcPr>
            <w:tcW w:w="1765" w:type="dxa"/>
            <w:tcBorders>
              <w:top w:val="nil"/>
              <w:left w:val="single" w:sz="4" w:space="0" w:color="auto"/>
              <w:bottom w:val="single" w:sz="4" w:space="0" w:color="auto"/>
              <w:right w:val="nil"/>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不可做</w:t>
            </w:r>
          </w:p>
        </w:tc>
        <w:tc>
          <w:tcPr>
            <w:tcW w:w="4061" w:type="dxa"/>
            <w:tcBorders>
              <w:top w:val="nil"/>
              <w:left w:val="single" w:sz="4" w:space="0" w:color="auto"/>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7535CC">
        <w:trPr>
          <w:trHeight w:val="397"/>
        </w:trPr>
        <w:tc>
          <w:tcPr>
            <w:tcW w:w="724" w:type="dxa"/>
            <w:tcBorders>
              <w:top w:val="nil"/>
              <w:left w:val="single" w:sz="4" w:space="0" w:color="auto"/>
              <w:bottom w:val="single" w:sz="4" w:space="0" w:color="auto"/>
              <w:right w:val="single" w:sz="4" w:space="0" w:color="auto"/>
            </w:tcBorders>
            <w:vAlign w:val="center"/>
          </w:tcPr>
          <w:p w:rsidR="007535CC" w:rsidRDefault="00690F7A">
            <w:pPr>
              <w:widowControl/>
              <w:jc w:val="center"/>
              <w:rPr>
                <w:rFonts w:ascii="仿宋_GB2312" w:eastAsia="仿宋_GB2312" w:hAnsi="宋体" w:cs="宋体"/>
                <w:kern w:val="0"/>
                <w:sz w:val="24"/>
              </w:rPr>
            </w:pPr>
            <w:r>
              <w:rPr>
                <w:rFonts w:ascii="仿宋_GB2312" w:eastAsia="仿宋_GB2312" w:hAnsi="宋体" w:cs="宋体"/>
                <w:kern w:val="0"/>
                <w:sz w:val="24"/>
              </w:rPr>
              <w:t>9</w:t>
            </w:r>
          </w:p>
        </w:tc>
        <w:tc>
          <w:tcPr>
            <w:tcW w:w="2510" w:type="dxa"/>
            <w:tcBorders>
              <w:top w:val="nil"/>
              <w:left w:val="nil"/>
              <w:bottom w:val="single" w:sz="4" w:space="0" w:color="auto"/>
              <w:right w:val="nil"/>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物业管理费</w:t>
            </w:r>
          </w:p>
        </w:tc>
        <w:tc>
          <w:tcPr>
            <w:tcW w:w="1765" w:type="dxa"/>
            <w:tcBorders>
              <w:top w:val="nil"/>
              <w:left w:val="single" w:sz="4" w:space="0" w:color="auto"/>
              <w:bottom w:val="single" w:sz="4" w:space="0" w:color="auto"/>
              <w:right w:val="nil"/>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不可做</w:t>
            </w:r>
          </w:p>
        </w:tc>
        <w:tc>
          <w:tcPr>
            <w:tcW w:w="4061" w:type="dxa"/>
            <w:tcBorders>
              <w:top w:val="nil"/>
              <w:left w:val="single" w:sz="4" w:space="0" w:color="auto"/>
              <w:bottom w:val="nil"/>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7535CC">
        <w:trPr>
          <w:trHeight w:val="397"/>
        </w:trPr>
        <w:tc>
          <w:tcPr>
            <w:tcW w:w="724" w:type="dxa"/>
            <w:tcBorders>
              <w:top w:val="nil"/>
              <w:left w:val="single" w:sz="4" w:space="0" w:color="auto"/>
              <w:bottom w:val="single" w:sz="4" w:space="0" w:color="auto"/>
              <w:right w:val="single" w:sz="4" w:space="0" w:color="auto"/>
            </w:tcBorders>
            <w:vAlign w:val="center"/>
          </w:tcPr>
          <w:p w:rsidR="007535CC" w:rsidRDefault="00690F7A">
            <w:pPr>
              <w:widowControl/>
              <w:jc w:val="center"/>
              <w:rPr>
                <w:rFonts w:ascii="仿宋_GB2312" w:eastAsia="仿宋_GB2312" w:hAnsi="宋体" w:cs="宋体"/>
                <w:kern w:val="0"/>
                <w:sz w:val="24"/>
              </w:rPr>
            </w:pPr>
            <w:r>
              <w:rPr>
                <w:rFonts w:ascii="仿宋_GB2312" w:eastAsia="仿宋_GB2312" w:hAnsi="宋体" w:cs="宋体"/>
                <w:kern w:val="0"/>
                <w:sz w:val="24"/>
              </w:rPr>
              <w:t>10</w:t>
            </w:r>
          </w:p>
        </w:tc>
        <w:tc>
          <w:tcPr>
            <w:tcW w:w="2510" w:type="dxa"/>
            <w:tcBorders>
              <w:top w:val="nil"/>
              <w:left w:val="nil"/>
              <w:bottom w:val="single" w:sz="4" w:space="0" w:color="auto"/>
              <w:right w:val="nil"/>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差旅费</w:t>
            </w:r>
          </w:p>
        </w:tc>
        <w:tc>
          <w:tcPr>
            <w:tcW w:w="1765" w:type="dxa"/>
            <w:tcBorders>
              <w:top w:val="nil"/>
              <w:left w:val="single" w:sz="4" w:space="0" w:color="auto"/>
              <w:bottom w:val="single" w:sz="4" w:space="0" w:color="auto"/>
              <w:right w:val="nil"/>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4061" w:type="dxa"/>
            <w:tcBorders>
              <w:top w:val="single" w:sz="4" w:space="0" w:color="auto"/>
              <w:left w:val="single" w:sz="4" w:space="0" w:color="auto"/>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7535CC">
        <w:trPr>
          <w:trHeight w:val="397"/>
        </w:trPr>
        <w:tc>
          <w:tcPr>
            <w:tcW w:w="724" w:type="dxa"/>
            <w:tcBorders>
              <w:top w:val="nil"/>
              <w:left w:val="single" w:sz="4" w:space="0" w:color="auto"/>
              <w:bottom w:val="single" w:sz="4" w:space="0" w:color="auto"/>
              <w:right w:val="single" w:sz="4" w:space="0" w:color="auto"/>
            </w:tcBorders>
            <w:vAlign w:val="center"/>
          </w:tcPr>
          <w:p w:rsidR="007535CC" w:rsidRDefault="00690F7A">
            <w:pPr>
              <w:widowControl/>
              <w:jc w:val="center"/>
              <w:rPr>
                <w:rFonts w:ascii="仿宋_GB2312" w:eastAsia="仿宋_GB2312" w:hAnsi="宋体" w:cs="宋体"/>
                <w:kern w:val="0"/>
                <w:sz w:val="24"/>
              </w:rPr>
            </w:pPr>
            <w:r>
              <w:rPr>
                <w:rFonts w:ascii="仿宋_GB2312" w:eastAsia="仿宋_GB2312" w:hAnsi="宋体" w:cs="宋体"/>
                <w:kern w:val="0"/>
                <w:sz w:val="24"/>
              </w:rPr>
              <w:t>11</w:t>
            </w:r>
          </w:p>
        </w:tc>
        <w:tc>
          <w:tcPr>
            <w:tcW w:w="2510" w:type="dxa"/>
            <w:tcBorders>
              <w:top w:val="nil"/>
              <w:left w:val="nil"/>
              <w:bottom w:val="single" w:sz="4" w:space="0" w:color="auto"/>
              <w:right w:val="nil"/>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委托业务费</w:t>
            </w:r>
          </w:p>
        </w:tc>
        <w:tc>
          <w:tcPr>
            <w:tcW w:w="1765" w:type="dxa"/>
            <w:tcBorders>
              <w:top w:val="nil"/>
              <w:left w:val="single" w:sz="4" w:space="0" w:color="auto"/>
              <w:bottom w:val="single" w:sz="4" w:space="0" w:color="auto"/>
              <w:right w:val="nil"/>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4061" w:type="dxa"/>
            <w:tcBorders>
              <w:top w:val="nil"/>
              <w:left w:val="single" w:sz="4" w:space="0" w:color="auto"/>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7535CC">
        <w:trPr>
          <w:trHeight w:val="397"/>
        </w:trPr>
        <w:tc>
          <w:tcPr>
            <w:tcW w:w="724" w:type="dxa"/>
            <w:tcBorders>
              <w:top w:val="nil"/>
              <w:left w:val="single" w:sz="4" w:space="0" w:color="auto"/>
              <w:bottom w:val="single" w:sz="4" w:space="0" w:color="auto"/>
              <w:right w:val="single" w:sz="4" w:space="0" w:color="auto"/>
            </w:tcBorders>
            <w:vAlign w:val="center"/>
          </w:tcPr>
          <w:p w:rsidR="007535CC" w:rsidRDefault="00690F7A">
            <w:pPr>
              <w:widowControl/>
              <w:jc w:val="center"/>
              <w:rPr>
                <w:rFonts w:ascii="仿宋_GB2312" w:eastAsia="仿宋_GB2312" w:hAnsi="宋体" w:cs="宋体"/>
                <w:kern w:val="0"/>
                <w:sz w:val="24"/>
              </w:rPr>
            </w:pPr>
            <w:r>
              <w:rPr>
                <w:rFonts w:ascii="仿宋_GB2312" w:eastAsia="仿宋_GB2312" w:hAnsi="宋体" w:cs="宋体"/>
                <w:kern w:val="0"/>
                <w:sz w:val="24"/>
              </w:rPr>
              <w:t>12</w:t>
            </w:r>
          </w:p>
        </w:tc>
        <w:tc>
          <w:tcPr>
            <w:tcW w:w="2510" w:type="dxa"/>
            <w:tcBorders>
              <w:top w:val="nil"/>
              <w:left w:val="nil"/>
              <w:bottom w:val="single" w:sz="4" w:space="0" w:color="auto"/>
              <w:right w:val="nil"/>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公务用车运行维护费</w:t>
            </w:r>
          </w:p>
        </w:tc>
        <w:tc>
          <w:tcPr>
            <w:tcW w:w="1765" w:type="dxa"/>
            <w:tcBorders>
              <w:top w:val="nil"/>
              <w:left w:val="single" w:sz="4" w:space="0" w:color="auto"/>
              <w:bottom w:val="single" w:sz="4" w:space="0" w:color="auto"/>
              <w:right w:val="nil"/>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不可做</w:t>
            </w:r>
          </w:p>
        </w:tc>
        <w:tc>
          <w:tcPr>
            <w:tcW w:w="4061" w:type="dxa"/>
            <w:tcBorders>
              <w:top w:val="nil"/>
              <w:left w:val="single" w:sz="4" w:space="0" w:color="auto"/>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7535CC">
        <w:trPr>
          <w:trHeight w:val="397"/>
        </w:trPr>
        <w:tc>
          <w:tcPr>
            <w:tcW w:w="724" w:type="dxa"/>
            <w:tcBorders>
              <w:top w:val="nil"/>
              <w:left w:val="single" w:sz="4" w:space="0" w:color="auto"/>
              <w:bottom w:val="single" w:sz="4" w:space="0" w:color="auto"/>
              <w:right w:val="single" w:sz="4" w:space="0" w:color="auto"/>
            </w:tcBorders>
            <w:vAlign w:val="center"/>
          </w:tcPr>
          <w:p w:rsidR="007535CC" w:rsidRDefault="00690F7A">
            <w:pPr>
              <w:widowControl/>
              <w:jc w:val="center"/>
              <w:rPr>
                <w:rFonts w:ascii="仿宋_GB2312" w:eastAsia="仿宋_GB2312" w:hAnsi="宋体" w:cs="宋体"/>
                <w:kern w:val="0"/>
                <w:sz w:val="24"/>
              </w:rPr>
            </w:pPr>
            <w:r>
              <w:rPr>
                <w:rFonts w:ascii="仿宋_GB2312" w:eastAsia="仿宋_GB2312" w:hAnsi="宋体" w:cs="宋体"/>
                <w:kern w:val="0"/>
                <w:sz w:val="24"/>
              </w:rPr>
              <w:t>13</w:t>
            </w:r>
          </w:p>
        </w:tc>
        <w:tc>
          <w:tcPr>
            <w:tcW w:w="2510" w:type="dxa"/>
            <w:tcBorders>
              <w:top w:val="nil"/>
              <w:left w:val="nil"/>
              <w:bottom w:val="single" w:sz="4" w:space="0" w:color="auto"/>
              <w:right w:val="nil"/>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租用车费</w:t>
            </w:r>
          </w:p>
        </w:tc>
        <w:tc>
          <w:tcPr>
            <w:tcW w:w="1765" w:type="dxa"/>
            <w:tcBorders>
              <w:top w:val="nil"/>
              <w:left w:val="single" w:sz="4" w:space="0" w:color="auto"/>
              <w:bottom w:val="nil"/>
              <w:right w:val="nil"/>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4061" w:type="dxa"/>
            <w:tcBorders>
              <w:top w:val="nil"/>
              <w:left w:val="single" w:sz="4" w:space="0" w:color="auto"/>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7535CC">
        <w:trPr>
          <w:trHeight w:val="397"/>
        </w:trPr>
        <w:tc>
          <w:tcPr>
            <w:tcW w:w="724" w:type="dxa"/>
            <w:tcBorders>
              <w:top w:val="nil"/>
              <w:left w:val="single" w:sz="4" w:space="0" w:color="auto"/>
              <w:bottom w:val="single" w:sz="4" w:space="0" w:color="auto"/>
              <w:right w:val="single" w:sz="4" w:space="0" w:color="auto"/>
            </w:tcBorders>
            <w:vAlign w:val="center"/>
          </w:tcPr>
          <w:p w:rsidR="007535CC" w:rsidRDefault="00690F7A">
            <w:pPr>
              <w:widowControl/>
              <w:jc w:val="center"/>
              <w:rPr>
                <w:rFonts w:ascii="仿宋_GB2312" w:eastAsia="仿宋_GB2312" w:hAnsi="宋体" w:cs="宋体"/>
                <w:kern w:val="0"/>
                <w:sz w:val="24"/>
              </w:rPr>
            </w:pPr>
            <w:r>
              <w:rPr>
                <w:rFonts w:ascii="仿宋_GB2312" w:eastAsia="仿宋_GB2312" w:hAnsi="宋体" w:cs="宋体"/>
                <w:kern w:val="0"/>
                <w:sz w:val="24"/>
              </w:rPr>
              <w:t>14</w:t>
            </w:r>
          </w:p>
        </w:tc>
        <w:tc>
          <w:tcPr>
            <w:tcW w:w="2510" w:type="dxa"/>
            <w:tcBorders>
              <w:top w:val="nil"/>
              <w:left w:val="nil"/>
              <w:bottom w:val="single" w:sz="4" w:space="0" w:color="auto"/>
              <w:right w:val="nil"/>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公务接待费</w:t>
            </w:r>
          </w:p>
        </w:tc>
        <w:tc>
          <w:tcPr>
            <w:tcW w:w="1765" w:type="dxa"/>
            <w:tcBorders>
              <w:top w:val="single" w:sz="4" w:space="0" w:color="auto"/>
              <w:left w:val="single" w:sz="4" w:space="0" w:color="auto"/>
              <w:bottom w:val="single" w:sz="4" w:space="0" w:color="auto"/>
              <w:right w:val="nil"/>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不可做</w:t>
            </w:r>
          </w:p>
        </w:tc>
        <w:tc>
          <w:tcPr>
            <w:tcW w:w="4061" w:type="dxa"/>
            <w:tcBorders>
              <w:top w:val="nil"/>
              <w:left w:val="single" w:sz="4" w:space="0" w:color="auto"/>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7535CC">
        <w:trPr>
          <w:trHeight w:val="397"/>
        </w:trPr>
        <w:tc>
          <w:tcPr>
            <w:tcW w:w="724" w:type="dxa"/>
            <w:tcBorders>
              <w:top w:val="nil"/>
              <w:left w:val="single" w:sz="4" w:space="0" w:color="auto"/>
              <w:bottom w:val="single" w:sz="4" w:space="0" w:color="auto"/>
              <w:right w:val="single" w:sz="4" w:space="0" w:color="auto"/>
            </w:tcBorders>
            <w:vAlign w:val="center"/>
          </w:tcPr>
          <w:p w:rsidR="007535CC" w:rsidRDefault="00690F7A">
            <w:pPr>
              <w:widowControl/>
              <w:jc w:val="center"/>
              <w:rPr>
                <w:rFonts w:ascii="仿宋_GB2312" w:eastAsia="仿宋_GB2312" w:hAnsi="宋体" w:cs="宋体"/>
                <w:kern w:val="0"/>
                <w:sz w:val="24"/>
              </w:rPr>
            </w:pPr>
            <w:r>
              <w:rPr>
                <w:rFonts w:ascii="仿宋_GB2312" w:eastAsia="仿宋_GB2312" w:hAnsi="宋体" w:cs="宋体"/>
                <w:kern w:val="0"/>
                <w:sz w:val="24"/>
              </w:rPr>
              <w:t>15</w:t>
            </w:r>
          </w:p>
        </w:tc>
        <w:tc>
          <w:tcPr>
            <w:tcW w:w="2510" w:type="dxa"/>
            <w:tcBorders>
              <w:top w:val="nil"/>
              <w:left w:val="nil"/>
              <w:bottom w:val="single" w:sz="4" w:space="0" w:color="auto"/>
              <w:right w:val="nil"/>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公务出国（境）费</w:t>
            </w:r>
          </w:p>
        </w:tc>
        <w:tc>
          <w:tcPr>
            <w:tcW w:w="1765" w:type="dxa"/>
            <w:tcBorders>
              <w:top w:val="nil"/>
              <w:left w:val="single" w:sz="4" w:space="0" w:color="auto"/>
              <w:bottom w:val="single" w:sz="4" w:space="0" w:color="auto"/>
              <w:right w:val="nil"/>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不可做</w:t>
            </w:r>
          </w:p>
        </w:tc>
        <w:tc>
          <w:tcPr>
            <w:tcW w:w="4061" w:type="dxa"/>
            <w:tcBorders>
              <w:top w:val="nil"/>
              <w:left w:val="single" w:sz="4" w:space="0" w:color="auto"/>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7535CC">
        <w:trPr>
          <w:trHeight w:val="397"/>
        </w:trPr>
        <w:tc>
          <w:tcPr>
            <w:tcW w:w="724" w:type="dxa"/>
            <w:tcBorders>
              <w:top w:val="nil"/>
              <w:left w:val="single" w:sz="4" w:space="0" w:color="auto"/>
              <w:bottom w:val="single" w:sz="4" w:space="0" w:color="auto"/>
              <w:right w:val="single" w:sz="4" w:space="0" w:color="auto"/>
            </w:tcBorders>
            <w:vAlign w:val="center"/>
          </w:tcPr>
          <w:p w:rsidR="007535CC" w:rsidRDefault="00690F7A">
            <w:pPr>
              <w:widowControl/>
              <w:jc w:val="center"/>
              <w:rPr>
                <w:rFonts w:ascii="仿宋_GB2312" w:eastAsia="仿宋_GB2312" w:hAnsi="宋体" w:cs="宋体"/>
                <w:kern w:val="0"/>
                <w:sz w:val="24"/>
              </w:rPr>
            </w:pPr>
            <w:r>
              <w:rPr>
                <w:rFonts w:ascii="仿宋_GB2312" w:eastAsia="仿宋_GB2312" w:hAnsi="宋体" w:cs="宋体"/>
                <w:kern w:val="0"/>
                <w:sz w:val="24"/>
              </w:rPr>
              <w:t>16</w:t>
            </w:r>
          </w:p>
        </w:tc>
        <w:tc>
          <w:tcPr>
            <w:tcW w:w="2510" w:type="dxa"/>
            <w:tcBorders>
              <w:top w:val="nil"/>
              <w:left w:val="nil"/>
              <w:bottom w:val="nil"/>
              <w:right w:val="nil"/>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维修（护）费</w:t>
            </w:r>
          </w:p>
        </w:tc>
        <w:tc>
          <w:tcPr>
            <w:tcW w:w="1765" w:type="dxa"/>
            <w:tcBorders>
              <w:top w:val="nil"/>
              <w:left w:val="single" w:sz="4" w:space="0" w:color="auto"/>
              <w:bottom w:val="nil"/>
              <w:right w:val="nil"/>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4061" w:type="dxa"/>
            <w:tcBorders>
              <w:top w:val="nil"/>
              <w:left w:val="single" w:sz="4" w:space="0" w:color="auto"/>
              <w:bottom w:val="nil"/>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7535CC">
        <w:trPr>
          <w:trHeight w:val="397"/>
        </w:trPr>
        <w:tc>
          <w:tcPr>
            <w:tcW w:w="724" w:type="dxa"/>
            <w:tcBorders>
              <w:top w:val="nil"/>
              <w:left w:val="single" w:sz="4" w:space="0" w:color="auto"/>
              <w:bottom w:val="single" w:sz="4" w:space="0" w:color="auto"/>
              <w:right w:val="single" w:sz="4" w:space="0" w:color="auto"/>
            </w:tcBorders>
            <w:vAlign w:val="center"/>
          </w:tcPr>
          <w:p w:rsidR="007535CC" w:rsidRDefault="00690F7A">
            <w:pPr>
              <w:widowControl/>
              <w:jc w:val="center"/>
              <w:rPr>
                <w:rFonts w:ascii="仿宋_GB2312" w:eastAsia="仿宋_GB2312" w:hAnsi="宋体" w:cs="宋体"/>
                <w:kern w:val="0"/>
                <w:sz w:val="24"/>
              </w:rPr>
            </w:pPr>
            <w:r>
              <w:rPr>
                <w:rFonts w:ascii="仿宋_GB2312" w:eastAsia="仿宋_GB2312" w:hAnsi="宋体" w:cs="宋体"/>
                <w:kern w:val="0"/>
                <w:sz w:val="24"/>
              </w:rPr>
              <w:t>17</w:t>
            </w:r>
          </w:p>
        </w:tc>
        <w:tc>
          <w:tcPr>
            <w:tcW w:w="2510" w:type="dxa"/>
            <w:tcBorders>
              <w:top w:val="single" w:sz="4" w:space="0" w:color="auto"/>
              <w:left w:val="nil"/>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会议、培训费</w:t>
            </w:r>
          </w:p>
        </w:tc>
        <w:tc>
          <w:tcPr>
            <w:tcW w:w="1765" w:type="dxa"/>
            <w:tcBorders>
              <w:top w:val="single" w:sz="4" w:space="0" w:color="auto"/>
              <w:left w:val="nil"/>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不可做</w:t>
            </w:r>
          </w:p>
        </w:tc>
        <w:tc>
          <w:tcPr>
            <w:tcW w:w="4061" w:type="dxa"/>
            <w:tcBorders>
              <w:top w:val="single" w:sz="4" w:space="0" w:color="auto"/>
              <w:left w:val="nil"/>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7535CC">
        <w:trPr>
          <w:trHeight w:val="397"/>
        </w:trPr>
        <w:tc>
          <w:tcPr>
            <w:tcW w:w="724" w:type="dxa"/>
            <w:tcBorders>
              <w:top w:val="nil"/>
              <w:left w:val="single" w:sz="4" w:space="0" w:color="auto"/>
              <w:bottom w:val="nil"/>
              <w:right w:val="single" w:sz="4" w:space="0" w:color="auto"/>
            </w:tcBorders>
            <w:vAlign w:val="center"/>
          </w:tcPr>
          <w:p w:rsidR="007535CC" w:rsidRDefault="00690F7A">
            <w:pPr>
              <w:widowControl/>
              <w:jc w:val="center"/>
              <w:rPr>
                <w:rFonts w:ascii="仿宋_GB2312" w:eastAsia="仿宋_GB2312" w:hAnsi="宋体" w:cs="宋体"/>
                <w:kern w:val="0"/>
                <w:sz w:val="24"/>
              </w:rPr>
            </w:pPr>
            <w:r>
              <w:rPr>
                <w:rFonts w:ascii="仿宋_GB2312" w:eastAsia="仿宋_GB2312" w:hAnsi="宋体" w:cs="宋体"/>
                <w:kern w:val="0"/>
                <w:sz w:val="24"/>
              </w:rPr>
              <w:t>18</w:t>
            </w:r>
          </w:p>
        </w:tc>
        <w:tc>
          <w:tcPr>
            <w:tcW w:w="2510" w:type="dxa"/>
            <w:tcBorders>
              <w:top w:val="nil"/>
              <w:left w:val="nil"/>
              <w:bottom w:val="nil"/>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专用材料费</w:t>
            </w:r>
          </w:p>
        </w:tc>
        <w:tc>
          <w:tcPr>
            <w:tcW w:w="1765" w:type="dxa"/>
            <w:tcBorders>
              <w:top w:val="nil"/>
              <w:left w:val="nil"/>
              <w:bottom w:val="nil"/>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4061" w:type="dxa"/>
            <w:tcBorders>
              <w:top w:val="nil"/>
              <w:left w:val="nil"/>
              <w:bottom w:val="nil"/>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7535CC">
        <w:trPr>
          <w:trHeight w:val="397"/>
        </w:trPr>
        <w:tc>
          <w:tcPr>
            <w:tcW w:w="724" w:type="dxa"/>
            <w:tcBorders>
              <w:top w:val="single" w:sz="4" w:space="0" w:color="auto"/>
              <w:left w:val="single" w:sz="4" w:space="0" w:color="auto"/>
              <w:bottom w:val="nil"/>
              <w:right w:val="single" w:sz="4" w:space="0" w:color="auto"/>
            </w:tcBorders>
            <w:vAlign w:val="center"/>
          </w:tcPr>
          <w:p w:rsidR="007535CC" w:rsidRDefault="00690F7A">
            <w:pPr>
              <w:widowControl/>
              <w:jc w:val="center"/>
              <w:rPr>
                <w:rFonts w:ascii="仿宋_GB2312" w:eastAsia="仿宋_GB2312" w:hAnsi="宋体" w:cs="宋体"/>
                <w:kern w:val="0"/>
                <w:sz w:val="24"/>
              </w:rPr>
            </w:pPr>
            <w:r>
              <w:rPr>
                <w:rFonts w:ascii="仿宋_GB2312" w:eastAsia="仿宋_GB2312" w:hAnsi="宋体" w:cs="宋体"/>
                <w:kern w:val="0"/>
                <w:sz w:val="24"/>
              </w:rPr>
              <w:t>19</w:t>
            </w:r>
          </w:p>
        </w:tc>
        <w:tc>
          <w:tcPr>
            <w:tcW w:w="2510" w:type="dxa"/>
            <w:tcBorders>
              <w:top w:val="single" w:sz="4" w:space="0" w:color="auto"/>
              <w:left w:val="nil"/>
              <w:bottom w:val="nil"/>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租赁费</w:t>
            </w:r>
          </w:p>
        </w:tc>
        <w:tc>
          <w:tcPr>
            <w:tcW w:w="1765" w:type="dxa"/>
            <w:tcBorders>
              <w:top w:val="single" w:sz="4" w:space="0" w:color="auto"/>
              <w:left w:val="nil"/>
              <w:bottom w:val="nil"/>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不可做</w:t>
            </w:r>
          </w:p>
        </w:tc>
        <w:tc>
          <w:tcPr>
            <w:tcW w:w="4061" w:type="dxa"/>
            <w:tcBorders>
              <w:top w:val="single" w:sz="4" w:space="0" w:color="auto"/>
              <w:left w:val="nil"/>
              <w:bottom w:val="nil"/>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7535CC">
        <w:trPr>
          <w:trHeight w:val="397"/>
        </w:trPr>
        <w:tc>
          <w:tcPr>
            <w:tcW w:w="724" w:type="dxa"/>
            <w:tcBorders>
              <w:top w:val="single" w:sz="4" w:space="0" w:color="auto"/>
              <w:left w:val="single" w:sz="4" w:space="0" w:color="auto"/>
              <w:bottom w:val="single" w:sz="4" w:space="0" w:color="auto"/>
              <w:right w:val="single" w:sz="4" w:space="0" w:color="auto"/>
            </w:tcBorders>
            <w:vAlign w:val="center"/>
          </w:tcPr>
          <w:p w:rsidR="007535CC" w:rsidRDefault="00690F7A">
            <w:pPr>
              <w:widowControl/>
              <w:jc w:val="center"/>
              <w:rPr>
                <w:rFonts w:ascii="仿宋_GB2312" w:eastAsia="仿宋_GB2312" w:hAnsi="宋体" w:cs="宋体"/>
                <w:kern w:val="0"/>
                <w:sz w:val="24"/>
              </w:rPr>
            </w:pPr>
            <w:r>
              <w:rPr>
                <w:rFonts w:ascii="仿宋_GB2312" w:eastAsia="仿宋_GB2312" w:hAnsi="宋体" w:cs="宋体"/>
                <w:kern w:val="0"/>
                <w:sz w:val="24"/>
              </w:rPr>
              <w:t>20</w:t>
            </w:r>
          </w:p>
        </w:tc>
        <w:tc>
          <w:tcPr>
            <w:tcW w:w="2510" w:type="dxa"/>
            <w:tcBorders>
              <w:top w:val="single" w:sz="4" w:space="0" w:color="auto"/>
              <w:left w:val="nil"/>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劳务费</w:t>
            </w:r>
          </w:p>
        </w:tc>
        <w:tc>
          <w:tcPr>
            <w:tcW w:w="1765" w:type="dxa"/>
            <w:tcBorders>
              <w:top w:val="single" w:sz="4" w:space="0" w:color="auto"/>
              <w:left w:val="nil"/>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不可做</w:t>
            </w:r>
          </w:p>
        </w:tc>
        <w:tc>
          <w:tcPr>
            <w:tcW w:w="4061" w:type="dxa"/>
            <w:tcBorders>
              <w:top w:val="single" w:sz="4" w:space="0" w:color="auto"/>
              <w:left w:val="nil"/>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7535CC">
        <w:trPr>
          <w:trHeight w:val="397"/>
        </w:trPr>
        <w:tc>
          <w:tcPr>
            <w:tcW w:w="724" w:type="dxa"/>
            <w:tcBorders>
              <w:top w:val="nil"/>
              <w:left w:val="single" w:sz="4" w:space="0" w:color="auto"/>
              <w:bottom w:val="single" w:sz="4" w:space="0" w:color="auto"/>
              <w:right w:val="single" w:sz="4" w:space="0" w:color="auto"/>
            </w:tcBorders>
            <w:vAlign w:val="center"/>
          </w:tcPr>
          <w:p w:rsidR="007535CC" w:rsidRDefault="00690F7A">
            <w:pPr>
              <w:widowControl/>
              <w:jc w:val="center"/>
              <w:rPr>
                <w:rFonts w:ascii="仿宋_GB2312" w:eastAsia="仿宋_GB2312" w:hAnsi="宋体" w:cs="宋体"/>
                <w:kern w:val="0"/>
                <w:sz w:val="24"/>
              </w:rPr>
            </w:pPr>
            <w:r>
              <w:rPr>
                <w:rFonts w:ascii="仿宋_GB2312" w:eastAsia="仿宋_GB2312" w:hAnsi="宋体" w:cs="宋体"/>
                <w:kern w:val="0"/>
                <w:sz w:val="24"/>
              </w:rPr>
              <w:t>21</w:t>
            </w:r>
          </w:p>
        </w:tc>
        <w:tc>
          <w:tcPr>
            <w:tcW w:w="2510" w:type="dxa"/>
            <w:tcBorders>
              <w:top w:val="nil"/>
              <w:left w:val="nil"/>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学生奖助</w:t>
            </w:r>
          </w:p>
        </w:tc>
        <w:tc>
          <w:tcPr>
            <w:tcW w:w="1765" w:type="dxa"/>
            <w:tcBorders>
              <w:top w:val="nil"/>
              <w:left w:val="nil"/>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不可做</w:t>
            </w:r>
          </w:p>
        </w:tc>
        <w:tc>
          <w:tcPr>
            <w:tcW w:w="4061" w:type="dxa"/>
            <w:tcBorders>
              <w:top w:val="nil"/>
              <w:left w:val="nil"/>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7535CC">
        <w:trPr>
          <w:trHeight w:val="397"/>
        </w:trPr>
        <w:tc>
          <w:tcPr>
            <w:tcW w:w="724" w:type="dxa"/>
            <w:tcBorders>
              <w:top w:val="nil"/>
              <w:left w:val="single" w:sz="4" w:space="0" w:color="auto"/>
              <w:bottom w:val="single" w:sz="4" w:space="0" w:color="auto"/>
              <w:right w:val="single" w:sz="4" w:space="0" w:color="auto"/>
            </w:tcBorders>
            <w:vAlign w:val="center"/>
          </w:tcPr>
          <w:p w:rsidR="007535CC" w:rsidRDefault="00690F7A">
            <w:pPr>
              <w:widowControl/>
              <w:jc w:val="center"/>
              <w:rPr>
                <w:rFonts w:ascii="仿宋_GB2312" w:eastAsia="仿宋_GB2312" w:hAnsi="宋体" w:cs="宋体"/>
                <w:kern w:val="0"/>
                <w:sz w:val="24"/>
              </w:rPr>
            </w:pPr>
            <w:r>
              <w:rPr>
                <w:rFonts w:ascii="仿宋_GB2312" w:eastAsia="仿宋_GB2312" w:hAnsi="宋体" w:cs="宋体"/>
                <w:kern w:val="0"/>
                <w:sz w:val="24"/>
              </w:rPr>
              <w:t>22</w:t>
            </w:r>
          </w:p>
        </w:tc>
        <w:tc>
          <w:tcPr>
            <w:tcW w:w="2510" w:type="dxa"/>
            <w:tcBorders>
              <w:top w:val="nil"/>
              <w:left w:val="nil"/>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设备购置费</w:t>
            </w:r>
          </w:p>
        </w:tc>
        <w:tc>
          <w:tcPr>
            <w:tcW w:w="1765" w:type="dxa"/>
            <w:tcBorders>
              <w:top w:val="nil"/>
              <w:left w:val="nil"/>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4061" w:type="dxa"/>
            <w:tcBorders>
              <w:top w:val="nil"/>
              <w:left w:val="nil"/>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需提交专门的预算说明。属于政府采购的，按相关要求预算</w:t>
            </w:r>
          </w:p>
        </w:tc>
      </w:tr>
      <w:tr w:rsidR="007535CC">
        <w:trPr>
          <w:trHeight w:val="397"/>
        </w:trPr>
        <w:tc>
          <w:tcPr>
            <w:tcW w:w="724" w:type="dxa"/>
            <w:tcBorders>
              <w:top w:val="nil"/>
              <w:left w:val="single" w:sz="4" w:space="0" w:color="auto"/>
              <w:bottom w:val="single" w:sz="4" w:space="0" w:color="auto"/>
              <w:right w:val="single" w:sz="4" w:space="0" w:color="auto"/>
            </w:tcBorders>
            <w:vAlign w:val="center"/>
          </w:tcPr>
          <w:p w:rsidR="007535CC" w:rsidRDefault="00690F7A">
            <w:pPr>
              <w:widowControl/>
              <w:jc w:val="center"/>
              <w:rPr>
                <w:rFonts w:ascii="仿宋_GB2312" w:eastAsia="仿宋_GB2312" w:hAnsi="宋体" w:cs="宋体"/>
                <w:kern w:val="0"/>
                <w:sz w:val="24"/>
              </w:rPr>
            </w:pPr>
            <w:r>
              <w:rPr>
                <w:rFonts w:ascii="仿宋_GB2312" w:eastAsia="仿宋_GB2312" w:hAnsi="宋体" w:cs="宋体"/>
                <w:kern w:val="0"/>
                <w:sz w:val="24"/>
              </w:rPr>
              <w:t>23</w:t>
            </w:r>
          </w:p>
        </w:tc>
        <w:tc>
          <w:tcPr>
            <w:tcW w:w="2510" w:type="dxa"/>
            <w:tcBorders>
              <w:top w:val="nil"/>
              <w:left w:val="nil"/>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图书购置费</w:t>
            </w:r>
          </w:p>
        </w:tc>
        <w:tc>
          <w:tcPr>
            <w:tcW w:w="1765" w:type="dxa"/>
            <w:tcBorders>
              <w:top w:val="nil"/>
              <w:left w:val="nil"/>
              <w:bottom w:val="single" w:sz="4" w:space="0" w:color="auto"/>
              <w:right w:val="single" w:sz="4" w:space="0" w:color="auto"/>
            </w:tcBorders>
            <w:vAlign w:val="center"/>
          </w:tcPr>
          <w:p w:rsidR="007535CC" w:rsidRDefault="00690F7A">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4061" w:type="dxa"/>
            <w:tcBorders>
              <w:top w:val="nil"/>
              <w:left w:val="nil"/>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需提交专门的预算说明。属于政府采购的，按相关要求预算</w:t>
            </w:r>
          </w:p>
        </w:tc>
      </w:tr>
      <w:tr w:rsidR="007535CC">
        <w:trPr>
          <w:trHeight w:val="397"/>
        </w:trPr>
        <w:tc>
          <w:tcPr>
            <w:tcW w:w="3234" w:type="dxa"/>
            <w:gridSpan w:val="2"/>
            <w:tcBorders>
              <w:top w:val="single" w:sz="4" w:space="0" w:color="auto"/>
              <w:left w:val="single" w:sz="4" w:space="0" w:color="auto"/>
              <w:bottom w:val="single" w:sz="4" w:space="0" w:color="auto"/>
              <w:right w:val="single" w:sz="4" w:space="0" w:color="auto"/>
            </w:tcBorders>
            <w:vAlign w:val="center"/>
          </w:tcPr>
          <w:p w:rsidR="007535CC" w:rsidRDefault="00690F7A">
            <w:pPr>
              <w:widowControl/>
              <w:jc w:val="center"/>
              <w:rPr>
                <w:rFonts w:ascii="仿宋_GB2312" w:eastAsia="仿宋_GB2312" w:hAnsi="宋体" w:cs="宋体"/>
                <w:kern w:val="0"/>
                <w:sz w:val="24"/>
              </w:rPr>
            </w:pPr>
            <w:r>
              <w:rPr>
                <w:rFonts w:ascii="仿宋_GB2312" w:eastAsia="仿宋_GB2312" w:hAnsi="宋体" w:cs="宋体" w:hint="eastAsia"/>
                <w:kern w:val="0"/>
                <w:sz w:val="24"/>
              </w:rPr>
              <w:t>合</w:t>
            </w:r>
            <w:r>
              <w:rPr>
                <w:rFonts w:ascii="仿宋_GB2312" w:eastAsia="仿宋_GB2312" w:hAnsi="宋体" w:cs="宋体"/>
                <w:kern w:val="0"/>
                <w:sz w:val="24"/>
              </w:rPr>
              <w:t xml:space="preserve">  </w:t>
            </w:r>
            <w:r>
              <w:rPr>
                <w:rFonts w:ascii="仿宋_GB2312" w:eastAsia="仿宋_GB2312" w:hAnsi="宋体" w:cs="宋体" w:hint="eastAsia"/>
                <w:kern w:val="0"/>
                <w:sz w:val="24"/>
              </w:rPr>
              <w:t>计</w:t>
            </w:r>
          </w:p>
        </w:tc>
        <w:tc>
          <w:tcPr>
            <w:tcW w:w="1765" w:type="dxa"/>
            <w:tcBorders>
              <w:top w:val="nil"/>
              <w:left w:val="nil"/>
              <w:bottom w:val="single" w:sz="4" w:space="0" w:color="auto"/>
              <w:right w:val="single" w:sz="4" w:space="0" w:color="auto"/>
            </w:tcBorders>
            <w:vAlign w:val="center"/>
          </w:tcPr>
          <w:p w:rsidR="007535CC" w:rsidRDefault="00690F7A">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4061" w:type="dxa"/>
            <w:tcBorders>
              <w:top w:val="nil"/>
              <w:left w:val="nil"/>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r>
    </w:tbl>
    <w:p w:rsidR="007535CC" w:rsidRDefault="007535CC">
      <w:pPr>
        <w:rPr>
          <w:rFonts w:ascii="仿宋_GB2312" w:eastAsia="仿宋_GB2312"/>
          <w:sz w:val="32"/>
          <w:szCs w:val="32"/>
        </w:rPr>
        <w:sectPr w:rsidR="007535CC">
          <w:pgSz w:w="11906" w:h="16838"/>
          <w:pgMar w:top="1440" w:right="1797" w:bottom="1440" w:left="1797" w:header="851" w:footer="992" w:gutter="0"/>
          <w:cols w:space="425"/>
          <w:docGrid w:linePitch="312"/>
        </w:sectPr>
      </w:pPr>
    </w:p>
    <w:p w:rsidR="007535CC" w:rsidRDefault="00690F7A">
      <w:pPr>
        <w:rPr>
          <w:rFonts w:ascii="仿宋_GB2312" w:eastAsia="仿宋_GB2312"/>
          <w:b/>
          <w:sz w:val="30"/>
          <w:szCs w:val="30"/>
        </w:rPr>
      </w:pPr>
      <w:r>
        <w:rPr>
          <w:rFonts w:ascii="仿宋_GB2312" w:eastAsia="仿宋_GB2312" w:hint="eastAsia"/>
          <w:b/>
          <w:sz w:val="30"/>
          <w:szCs w:val="30"/>
        </w:rPr>
        <w:lastRenderedPageBreak/>
        <w:t>附件6</w:t>
      </w:r>
    </w:p>
    <w:tbl>
      <w:tblPr>
        <w:tblW w:w="14174" w:type="dxa"/>
        <w:tblLayout w:type="fixed"/>
        <w:tblLook w:val="04A0" w:firstRow="1" w:lastRow="0" w:firstColumn="1" w:lastColumn="0" w:noHBand="0" w:noVBand="1"/>
      </w:tblPr>
      <w:tblGrid>
        <w:gridCol w:w="1499"/>
        <w:gridCol w:w="1499"/>
        <w:gridCol w:w="988"/>
        <w:gridCol w:w="988"/>
        <w:gridCol w:w="1499"/>
        <w:gridCol w:w="1243"/>
        <w:gridCol w:w="988"/>
        <w:gridCol w:w="1499"/>
        <w:gridCol w:w="1499"/>
        <w:gridCol w:w="1499"/>
        <w:gridCol w:w="737"/>
        <w:gridCol w:w="236"/>
      </w:tblGrid>
      <w:tr w:rsidR="007535CC">
        <w:trPr>
          <w:trHeight w:val="690"/>
        </w:trPr>
        <w:tc>
          <w:tcPr>
            <w:tcW w:w="14174" w:type="dxa"/>
            <w:gridSpan w:val="12"/>
            <w:tcBorders>
              <w:top w:val="nil"/>
              <w:left w:val="nil"/>
              <w:bottom w:val="nil"/>
              <w:right w:val="nil"/>
            </w:tcBorders>
            <w:vAlign w:val="center"/>
          </w:tcPr>
          <w:p w:rsidR="007535CC" w:rsidRDefault="00690F7A">
            <w:pPr>
              <w:widowControl/>
              <w:jc w:val="center"/>
              <w:rPr>
                <w:rFonts w:ascii="黑体" w:eastAsia="黑体" w:hAnsi="黑体" w:cs="宋体"/>
                <w:kern w:val="0"/>
                <w:sz w:val="32"/>
                <w:szCs w:val="32"/>
              </w:rPr>
            </w:pPr>
            <w:r>
              <w:rPr>
                <w:rFonts w:ascii="黑体" w:eastAsia="黑体" w:hAnsi="黑体" w:cs="宋体" w:hint="eastAsia"/>
                <w:kern w:val="0"/>
                <w:sz w:val="32"/>
                <w:szCs w:val="32"/>
              </w:rPr>
              <w:t>电气学院</w:t>
            </w:r>
            <w:r>
              <w:rPr>
                <w:rFonts w:ascii="黑体" w:eastAsia="黑体" w:hAnsi="黑体" w:cs="宋体"/>
                <w:kern w:val="0"/>
                <w:sz w:val="32"/>
                <w:szCs w:val="32"/>
              </w:rPr>
              <w:t>2018</w:t>
            </w:r>
            <w:r>
              <w:rPr>
                <w:rFonts w:ascii="黑体" w:eastAsia="黑体" w:hAnsi="黑体" w:cs="宋体" w:hint="eastAsia"/>
                <w:kern w:val="0"/>
                <w:sz w:val="32"/>
                <w:szCs w:val="32"/>
              </w:rPr>
              <w:t>年大学生创新创业训练计划项目经费预算统计表</w:t>
            </w:r>
          </w:p>
          <w:p w:rsidR="007535CC" w:rsidRDefault="00690F7A">
            <w:pPr>
              <w:widowControl/>
              <w:jc w:val="right"/>
              <w:rPr>
                <w:rFonts w:ascii="仿宋_GB2312" w:eastAsia="仿宋_GB2312" w:hAnsi="黑体" w:cs="宋体"/>
                <w:kern w:val="0"/>
                <w:sz w:val="30"/>
                <w:szCs w:val="30"/>
              </w:rPr>
            </w:pPr>
            <w:r>
              <w:rPr>
                <w:rFonts w:ascii="仿宋_GB2312" w:eastAsia="仿宋_GB2312" w:hAnsi="黑体" w:cs="宋体" w:hint="eastAsia"/>
                <w:kern w:val="0"/>
                <w:sz w:val="30"/>
                <w:szCs w:val="30"/>
              </w:rPr>
              <w:t>单位：元</w:t>
            </w:r>
          </w:p>
        </w:tc>
      </w:tr>
      <w:tr w:rsidR="007535CC">
        <w:trPr>
          <w:trHeight w:val="454"/>
        </w:trPr>
        <w:tc>
          <w:tcPr>
            <w:tcW w:w="1499" w:type="dxa"/>
            <w:tcBorders>
              <w:top w:val="single" w:sz="4" w:space="0" w:color="auto"/>
              <w:left w:val="single" w:sz="4" w:space="0" w:color="auto"/>
              <w:bottom w:val="single" w:sz="4" w:space="0" w:color="auto"/>
              <w:right w:val="single" w:sz="4" w:space="0" w:color="auto"/>
            </w:tcBorders>
            <w:vAlign w:val="center"/>
          </w:tcPr>
          <w:p w:rsidR="007535CC" w:rsidRDefault="00690F7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负责人姓名</w:t>
            </w:r>
          </w:p>
        </w:tc>
        <w:tc>
          <w:tcPr>
            <w:tcW w:w="1500" w:type="dxa"/>
            <w:tcBorders>
              <w:top w:val="single" w:sz="4" w:space="0" w:color="auto"/>
              <w:left w:val="nil"/>
              <w:bottom w:val="single" w:sz="4" w:space="0" w:color="auto"/>
              <w:right w:val="single" w:sz="4" w:space="0" w:color="auto"/>
            </w:tcBorders>
            <w:vAlign w:val="center"/>
          </w:tcPr>
          <w:p w:rsidR="007535CC" w:rsidRDefault="00690F7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负责人工号</w:t>
            </w:r>
          </w:p>
        </w:tc>
        <w:tc>
          <w:tcPr>
            <w:tcW w:w="989" w:type="dxa"/>
            <w:tcBorders>
              <w:top w:val="single" w:sz="4" w:space="0" w:color="auto"/>
              <w:left w:val="nil"/>
              <w:bottom w:val="single" w:sz="4" w:space="0" w:color="auto"/>
              <w:right w:val="single" w:sz="4" w:space="0" w:color="auto"/>
            </w:tcBorders>
            <w:vAlign w:val="center"/>
          </w:tcPr>
          <w:p w:rsidR="007535CC" w:rsidRDefault="00690F7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办公费</w:t>
            </w:r>
          </w:p>
        </w:tc>
        <w:tc>
          <w:tcPr>
            <w:tcW w:w="989" w:type="dxa"/>
            <w:tcBorders>
              <w:top w:val="single" w:sz="4" w:space="0" w:color="auto"/>
              <w:left w:val="nil"/>
              <w:bottom w:val="single" w:sz="4" w:space="0" w:color="auto"/>
              <w:right w:val="single" w:sz="4" w:space="0" w:color="auto"/>
            </w:tcBorders>
            <w:vAlign w:val="center"/>
          </w:tcPr>
          <w:p w:rsidR="007535CC" w:rsidRDefault="00690F7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差旅费</w:t>
            </w:r>
          </w:p>
        </w:tc>
        <w:tc>
          <w:tcPr>
            <w:tcW w:w="1500" w:type="dxa"/>
            <w:tcBorders>
              <w:top w:val="single" w:sz="4" w:space="0" w:color="auto"/>
              <w:left w:val="nil"/>
              <w:bottom w:val="single" w:sz="4" w:space="0" w:color="auto"/>
              <w:right w:val="single" w:sz="4" w:space="0" w:color="auto"/>
            </w:tcBorders>
            <w:vAlign w:val="center"/>
          </w:tcPr>
          <w:p w:rsidR="007535CC" w:rsidRDefault="00690F7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委托业务费</w:t>
            </w:r>
          </w:p>
        </w:tc>
        <w:tc>
          <w:tcPr>
            <w:tcW w:w="1244" w:type="dxa"/>
            <w:tcBorders>
              <w:top w:val="single" w:sz="4" w:space="0" w:color="auto"/>
              <w:left w:val="nil"/>
              <w:bottom w:val="single" w:sz="4" w:space="0" w:color="auto"/>
              <w:right w:val="single" w:sz="4" w:space="0" w:color="auto"/>
            </w:tcBorders>
            <w:vAlign w:val="center"/>
          </w:tcPr>
          <w:p w:rsidR="007535CC" w:rsidRDefault="00690F7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租用车费</w:t>
            </w:r>
          </w:p>
        </w:tc>
        <w:tc>
          <w:tcPr>
            <w:tcW w:w="989" w:type="dxa"/>
            <w:tcBorders>
              <w:top w:val="single" w:sz="4" w:space="0" w:color="auto"/>
              <w:left w:val="nil"/>
              <w:bottom w:val="single" w:sz="4" w:space="0" w:color="auto"/>
              <w:right w:val="single" w:sz="4" w:space="0" w:color="auto"/>
            </w:tcBorders>
            <w:vAlign w:val="center"/>
          </w:tcPr>
          <w:p w:rsidR="007535CC" w:rsidRDefault="00690F7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维修费</w:t>
            </w:r>
          </w:p>
        </w:tc>
        <w:tc>
          <w:tcPr>
            <w:tcW w:w="1500" w:type="dxa"/>
            <w:tcBorders>
              <w:top w:val="single" w:sz="4" w:space="0" w:color="auto"/>
              <w:left w:val="nil"/>
              <w:bottom w:val="single" w:sz="4" w:space="0" w:color="auto"/>
              <w:right w:val="single" w:sz="4" w:space="0" w:color="auto"/>
            </w:tcBorders>
            <w:vAlign w:val="center"/>
          </w:tcPr>
          <w:p w:rsidR="007535CC" w:rsidRDefault="00690F7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专用材料费</w:t>
            </w:r>
          </w:p>
        </w:tc>
        <w:tc>
          <w:tcPr>
            <w:tcW w:w="1500" w:type="dxa"/>
            <w:tcBorders>
              <w:top w:val="single" w:sz="4" w:space="0" w:color="auto"/>
              <w:left w:val="nil"/>
              <w:bottom w:val="single" w:sz="4" w:space="0" w:color="auto"/>
              <w:right w:val="single" w:sz="4" w:space="0" w:color="auto"/>
            </w:tcBorders>
            <w:vAlign w:val="center"/>
          </w:tcPr>
          <w:p w:rsidR="007535CC" w:rsidRDefault="00690F7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设备购置费</w:t>
            </w:r>
          </w:p>
        </w:tc>
        <w:tc>
          <w:tcPr>
            <w:tcW w:w="1500" w:type="dxa"/>
            <w:tcBorders>
              <w:top w:val="single" w:sz="4" w:space="0" w:color="auto"/>
              <w:left w:val="nil"/>
              <w:bottom w:val="single" w:sz="4" w:space="0" w:color="auto"/>
              <w:right w:val="single" w:sz="4" w:space="0" w:color="auto"/>
            </w:tcBorders>
            <w:vAlign w:val="center"/>
          </w:tcPr>
          <w:p w:rsidR="007535CC" w:rsidRDefault="00690F7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图书购置费</w:t>
            </w:r>
          </w:p>
        </w:tc>
        <w:tc>
          <w:tcPr>
            <w:tcW w:w="737" w:type="dxa"/>
            <w:tcBorders>
              <w:top w:val="single" w:sz="4" w:space="0" w:color="auto"/>
              <w:left w:val="nil"/>
              <w:bottom w:val="single" w:sz="4" w:space="0" w:color="auto"/>
              <w:right w:val="single" w:sz="4" w:space="0" w:color="auto"/>
            </w:tcBorders>
            <w:vAlign w:val="center"/>
          </w:tcPr>
          <w:p w:rsidR="007535CC" w:rsidRDefault="00690F7A">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合计</w:t>
            </w:r>
          </w:p>
        </w:tc>
        <w:tc>
          <w:tcPr>
            <w:tcW w:w="227" w:type="dxa"/>
            <w:tcBorders>
              <w:top w:val="nil"/>
              <w:left w:val="nil"/>
              <w:bottom w:val="nil"/>
              <w:right w:val="nil"/>
            </w:tcBorders>
            <w:vAlign w:val="center"/>
          </w:tcPr>
          <w:p w:rsidR="007535CC" w:rsidRDefault="007535CC">
            <w:pPr>
              <w:widowControl/>
              <w:jc w:val="left"/>
              <w:rPr>
                <w:rFonts w:ascii="宋体" w:cs="宋体"/>
                <w:kern w:val="0"/>
                <w:sz w:val="24"/>
              </w:rPr>
            </w:pPr>
          </w:p>
        </w:tc>
      </w:tr>
      <w:tr w:rsidR="007535CC">
        <w:trPr>
          <w:trHeight w:val="454"/>
        </w:trPr>
        <w:tc>
          <w:tcPr>
            <w:tcW w:w="1499" w:type="dxa"/>
            <w:tcBorders>
              <w:top w:val="nil"/>
              <w:left w:val="single" w:sz="4" w:space="0" w:color="auto"/>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500" w:type="dxa"/>
            <w:tcBorders>
              <w:top w:val="nil"/>
              <w:left w:val="nil"/>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989" w:type="dxa"/>
            <w:tcBorders>
              <w:top w:val="nil"/>
              <w:left w:val="nil"/>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989" w:type="dxa"/>
            <w:tcBorders>
              <w:top w:val="nil"/>
              <w:left w:val="nil"/>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500" w:type="dxa"/>
            <w:tcBorders>
              <w:top w:val="nil"/>
              <w:left w:val="nil"/>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244" w:type="dxa"/>
            <w:tcBorders>
              <w:top w:val="nil"/>
              <w:left w:val="nil"/>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989" w:type="dxa"/>
            <w:tcBorders>
              <w:top w:val="nil"/>
              <w:left w:val="nil"/>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500" w:type="dxa"/>
            <w:tcBorders>
              <w:top w:val="nil"/>
              <w:left w:val="nil"/>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500" w:type="dxa"/>
            <w:tcBorders>
              <w:top w:val="nil"/>
              <w:left w:val="nil"/>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500" w:type="dxa"/>
            <w:tcBorders>
              <w:top w:val="nil"/>
              <w:left w:val="nil"/>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737" w:type="dxa"/>
            <w:tcBorders>
              <w:top w:val="nil"/>
              <w:left w:val="nil"/>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227" w:type="dxa"/>
            <w:tcBorders>
              <w:top w:val="nil"/>
              <w:left w:val="nil"/>
              <w:bottom w:val="nil"/>
              <w:right w:val="nil"/>
            </w:tcBorders>
            <w:vAlign w:val="center"/>
          </w:tcPr>
          <w:p w:rsidR="007535CC" w:rsidRDefault="007535CC">
            <w:pPr>
              <w:widowControl/>
              <w:jc w:val="left"/>
              <w:rPr>
                <w:rFonts w:ascii="宋体" w:cs="宋体"/>
                <w:kern w:val="0"/>
                <w:sz w:val="24"/>
              </w:rPr>
            </w:pPr>
          </w:p>
        </w:tc>
      </w:tr>
      <w:tr w:rsidR="007535CC">
        <w:trPr>
          <w:trHeight w:val="454"/>
        </w:trPr>
        <w:tc>
          <w:tcPr>
            <w:tcW w:w="1499" w:type="dxa"/>
            <w:tcBorders>
              <w:top w:val="nil"/>
              <w:left w:val="single" w:sz="4" w:space="0" w:color="auto"/>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500" w:type="dxa"/>
            <w:tcBorders>
              <w:top w:val="nil"/>
              <w:left w:val="nil"/>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989" w:type="dxa"/>
            <w:tcBorders>
              <w:top w:val="nil"/>
              <w:left w:val="nil"/>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989" w:type="dxa"/>
            <w:tcBorders>
              <w:top w:val="nil"/>
              <w:left w:val="nil"/>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500" w:type="dxa"/>
            <w:tcBorders>
              <w:top w:val="nil"/>
              <w:left w:val="nil"/>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244" w:type="dxa"/>
            <w:tcBorders>
              <w:top w:val="nil"/>
              <w:left w:val="nil"/>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989" w:type="dxa"/>
            <w:tcBorders>
              <w:top w:val="nil"/>
              <w:left w:val="nil"/>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500" w:type="dxa"/>
            <w:tcBorders>
              <w:top w:val="nil"/>
              <w:left w:val="nil"/>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500" w:type="dxa"/>
            <w:tcBorders>
              <w:top w:val="nil"/>
              <w:left w:val="nil"/>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500" w:type="dxa"/>
            <w:tcBorders>
              <w:top w:val="nil"/>
              <w:left w:val="nil"/>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737" w:type="dxa"/>
            <w:tcBorders>
              <w:top w:val="nil"/>
              <w:left w:val="nil"/>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227" w:type="dxa"/>
            <w:tcBorders>
              <w:top w:val="nil"/>
              <w:left w:val="nil"/>
              <w:bottom w:val="nil"/>
              <w:right w:val="nil"/>
            </w:tcBorders>
            <w:vAlign w:val="center"/>
          </w:tcPr>
          <w:p w:rsidR="007535CC" w:rsidRDefault="007535CC">
            <w:pPr>
              <w:widowControl/>
              <w:jc w:val="left"/>
              <w:rPr>
                <w:rFonts w:ascii="宋体" w:cs="宋体"/>
                <w:kern w:val="0"/>
                <w:sz w:val="24"/>
              </w:rPr>
            </w:pPr>
          </w:p>
        </w:tc>
      </w:tr>
      <w:tr w:rsidR="007535CC">
        <w:trPr>
          <w:trHeight w:val="454"/>
        </w:trPr>
        <w:tc>
          <w:tcPr>
            <w:tcW w:w="1499" w:type="dxa"/>
            <w:tcBorders>
              <w:top w:val="nil"/>
              <w:left w:val="single" w:sz="4" w:space="0" w:color="auto"/>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500" w:type="dxa"/>
            <w:tcBorders>
              <w:top w:val="nil"/>
              <w:left w:val="nil"/>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989" w:type="dxa"/>
            <w:tcBorders>
              <w:top w:val="nil"/>
              <w:left w:val="nil"/>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989" w:type="dxa"/>
            <w:tcBorders>
              <w:top w:val="nil"/>
              <w:left w:val="nil"/>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500" w:type="dxa"/>
            <w:tcBorders>
              <w:top w:val="nil"/>
              <w:left w:val="nil"/>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244" w:type="dxa"/>
            <w:tcBorders>
              <w:top w:val="nil"/>
              <w:left w:val="nil"/>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989" w:type="dxa"/>
            <w:tcBorders>
              <w:top w:val="nil"/>
              <w:left w:val="nil"/>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500" w:type="dxa"/>
            <w:tcBorders>
              <w:top w:val="nil"/>
              <w:left w:val="nil"/>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500" w:type="dxa"/>
            <w:tcBorders>
              <w:top w:val="nil"/>
              <w:left w:val="nil"/>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500" w:type="dxa"/>
            <w:tcBorders>
              <w:top w:val="nil"/>
              <w:left w:val="nil"/>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737" w:type="dxa"/>
            <w:tcBorders>
              <w:top w:val="nil"/>
              <w:left w:val="nil"/>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227" w:type="dxa"/>
            <w:tcBorders>
              <w:top w:val="nil"/>
              <w:left w:val="nil"/>
              <w:bottom w:val="nil"/>
              <w:right w:val="nil"/>
            </w:tcBorders>
            <w:vAlign w:val="center"/>
          </w:tcPr>
          <w:p w:rsidR="007535CC" w:rsidRDefault="007535CC">
            <w:pPr>
              <w:widowControl/>
              <w:jc w:val="left"/>
              <w:rPr>
                <w:rFonts w:ascii="宋体" w:cs="宋体"/>
                <w:kern w:val="0"/>
                <w:sz w:val="24"/>
              </w:rPr>
            </w:pPr>
          </w:p>
        </w:tc>
      </w:tr>
      <w:tr w:rsidR="007535CC">
        <w:trPr>
          <w:trHeight w:val="454"/>
        </w:trPr>
        <w:tc>
          <w:tcPr>
            <w:tcW w:w="1499" w:type="dxa"/>
            <w:tcBorders>
              <w:top w:val="nil"/>
              <w:left w:val="single" w:sz="4" w:space="0" w:color="auto"/>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500" w:type="dxa"/>
            <w:tcBorders>
              <w:top w:val="nil"/>
              <w:left w:val="nil"/>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989" w:type="dxa"/>
            <w:tcBorders>
              <w:top w:val="nil"/>
              <w:left w:val="nil"/>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989" w:type="dxa"/>
            <w:tcBorders>
              <w:top w:val="nil"/>
              <w:left w:val="nil"/>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500" w:type="dxa"/>
            <w:tcBorders>
              <w:top w:val="nil"/>
              <w:left w:val="nil"/>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244" w:type="dxa"/>
            <w:tcBorders>
              <w:top w:val="nil"/>
              <w:left w:val="nil"/>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989" w:type="dxa"/>
            <w:tcBorders>
              <w:top w:val="nil"/>
              <w:left w:val="nil"/>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500" w:type="dxa"/>
            <w:tcBorders>
              <w:top w:val="nil"/>
              <w:left w:val="nil"/>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500" w:type="dxa"/>
            <w:tcBorders>
              <w:top w:val="nil"/>
              <w:left w:val="nil"/>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500" w:type="dxa"/>
            <w:tcBorders>
              <w:top w:val="nil"/>
              <w:left w:val="nil"/>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737" w:type="dxa"/>
            <w:tcBorders>
              <w:top w:val="nil"/>
              <w:left w:val="nil"/>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227" w:type="dxa"/>
            <w:tcBorders>
              <w:top w:val="nil"/>
              <w:left w:val="nil"/>
              <w:bottom w:val="nil"/>
              <w:right w:val="nil"/>
            </w:tcBorders>
            <w:vAlign w:val="center"/>
          </w:tcPr>
          <w:p w:rsidR="007535CC" w:rsidRDefault="007535CC">
            <w:pPr>
              <w:widowControl/>
              <w:jc w:val="left"/>
              <w:rPr>
                <w:rFonts w:ascii="宋体" w:cs="宋体"/>
                <w:kern w:val="0"/>
                <w:sz w:val="24"/>
              </w:rPr>
            </w:pPr>
          </w:p>
        </w:tc>
      </w:tr>
      <w:tr w:rsidR="007535CC">
        <w:trPr>
          <w:trHeight w:val="454"/>
        </w:trPr>
        <w:tc>
          <w:tcPr>
            <w:tcW w:w="1499" w:type="dxa"/>
            <w:tcBorders>
              <w:top w:val="nil"/>
              <w:left w:val="single" w:sz="4" w:space="0" w:color="auto"/>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500" w:type="dxa"/>
            <w:tcBorders>
              <w:top w:val="nil"/>
              <w:left w:val="nil"/>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989" w:type="dxa"/>
            <w:tcBorders>
              <w:top w:val="nil"/>
              <w:left w:val="nil"/>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989" w:type="dxa"/>
            <w:tcBorders>
              <w:top w:val="nil"/>
              <w:left w:val="nil"/>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500" w:type="dxa"/>
            <w:tcBorders>
              <w:top w:val="nil"/>
              <w:left w:val="nil"/>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244" w:type="dxa"/>
            <w:tcBorders>
              <w:top w:val="nil"/>
              <w:left w:val="nil"/>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989" w:type="dxa"/>
            <w:tcBorders>
              <w:top w:val="nil"/>
              <w:left w:val="nil"/>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500" w:type="dxa"/>
            <w:tcBorders>
              <w:top w:val="nil"/>
              <w:left w:val="nil"/>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500" w:type="dxa"/>
            <w:tcBorders>
              <w:top w:val="nil"/>
              <w:left w:val="nil"/>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500" w:type="dxa"/>
            <w:tcBorders>
              <w:top w:val="nil"/>
              <w:left w:val="nil"/>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737" w:type="dxa"/>
            <w:tcBorders>
              <w:top w:val="nil"/>
              <w:left w:val="nil"/>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227" w:type="dxa"/>
            <w:tcBorders>
              <w:top w:val="nil"/>
              <w:left w:val="nil"/>
              <w:bottom w:val="nil"/>
              <w:right w:val="nil"/>
            </w:tcBorders>
            <w:vAlign w:val="center"/>
          </w:tcPr>
          <w:p w:rsidR="007535CC" w:rsidRDefault="007535CC">
            <w:pPr>
              <w:widowControl/>
              <w:jc w:val="left"/>
              <w:rPr>
                <w:rFonts w:ascii="宋体" w:cs="宋体"/>
                <w:kern w:val="0"/>
                <w:sz w:val="24"/>
              </w:rPr>
            </w:pPr>
          </w:p>
        </w:tc>
      </w:tr>
      <w:tr w:rsidR="007535CC">
        <w:trPr>
          <w:trHeight w:val="454"/>
        </w:trPr>
        <w:tc>
          <w:tcPr>
            <w:tcW w:w="1499" w:type="dxa"/>
            <w:tcBorders>
              <w:top w:val="nil"/>
              <w:left w:val="single" w:sz="4" w:space="0" w:color="auto"/>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500" w:type="dxa"/>
            <w:tcBorders>
              <w:top w:val="nil"/>
              <w:left w:val="nil"/>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989" w:type="dxa"/>
            <w:tcBorders>
              <w:top w:val="nil"/>
              <w:left w:val="nil"/>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989" w:type="dxa"/>
            <w:tcBorders>
              <w:top w:val="nil"/>
              <w:left w:val="nil"/>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500" w:type="dxa"/>
            <w:tcBorders>
              <w:top w:val="nil"/>
              <w:left w:val="nil"/>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244" w:type="dxa"/>
            <w:tcBorders>
              <w:top w:val="nil"/>
              <w:left w:val="nil"/>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989" w:type="dxa"/>
            <w:tcBorders>
              <w:top w:val="nil"/>
              <w:left w:val="nil"/>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500" w:type="dxa"/>
            <w:tcBorders>
              <w:top w:val="nil"/>
              <w:left w:val="nil"/>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500" w:type="dxa"/>
            <w:tcBorders>
              <w:top w:val="nil"/>
              <w:left w:val="nil"/>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500" w:type="dxa"/>
            <w:tcBorders>
              <w:top w:val="nil"/>
              <w:left w:val="nil"/>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737" w:type="dxa"/>
            <w:tcBorders>
              <w:top w:val="nil"/>
              <w:left w:val="nil"/>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227" w:type="dxa"/>
            <w:tcBorders>
              <w:top w:val="nil"/>
              <w:left w:val="nil"/>
              <w:bottom w:val="nil"/>
              <w:right w:val="nil"/>
            </w:tcBorders>
            <w:vAlign w:val="center"/>
          </w:tcPr>
          <w:p w:rsidR="007535CC" w:rsidRDefault="007535CC">
            <w:pPr>
              <w:widowControl/>
              <w:jc w:val="left"/>
              <w:rPr>
                <w:rFonts w:ascii="宋体" w:cs="宋体"/>
                <w:kern w:val="0"/>
                <w:sz w:val="24"/>
              </w:rPr>
            </w:pPr>
          </w:p>
        </w:tc>
      </w:tr>
      <w:tr w:rsidR="007535CC">
        <w:trPr>
          <w:trHeight w:val="454"/>
        </w:trPr>
        <w:tc>
          <w:tcPr>
            <w:tcW w:w="1499" w:type="dxa"/>
            <w:tcBorders>
              <w:top w:val="nil"/>
              <w:left w:val="single" w:sz="4" w:space="0" w:color="auto"/>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合计</w:t>
            </w:r>
          </w:p>
        </w:tc>
        <w:tc>
          <w:tcPr>
            <w:tcW w:w="1500" w:type="dxa"/>
            <w:tcBorders>
              <w:top w:val="nil"/>
              <w:left w:val="nil"/>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989" w:type="dxa"/>
            <w:tcBorders>
              <w:top w:val="nil"/>
              <w:left w:val="nil"/>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989" w:type="dxa"/>
            <w:tcBorders>
              <w:top w:val="nil"/>
              <w:left w:val="nil"/>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500" w:type="dxa"/>
            <w:tcBorders>
              <w:top w:val="nil"/>
              <w:left w:val="nil"/>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244" w:type="dxa"/>
            <w:tcBorders>
              <w:top w:val="nil"/>
              <w:left w:val="nil"/>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989" w:type="dxa"/>
            <w:tcBorders>
              <w:top w:val="nil"/>
              <w:left w:val="nil"/>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500" w:type="dxa"/>
            <w:tcBorders>
              <w:top w:val="nil"/>
              <w:left w:val="nil"/>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500" w:type="dxa"/>
            <w:tcBorders>
              <w:top w:val="nil"/>
              <w:left w:val="nil"/>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500" w:type="dxa"/>
            <w:tcBorders>
              <w:top w:val="nil"/>
              <w:left w:val="nil"/>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737" w:type="dxa"/>
            <w:tcBorders>
              <w:top w:val="nil"/>
              <w:left w:val="nil"/>
              <w:bottom w:val="single" w:sz="4" w:space="0" w:color="auto"/>
              <w:right w:val="single" w:sz="4" w:space="0" w:color="auto"/>
            </w:tcBorders>
            <w:vAlign w:val="center"/>
          </w:tcPr>
          <w:p w:rsidR="007535CC" w:rsidRDefault="00690F7A">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227" w:type="dxa"/>
            <w:tcBorders>
              <w:top w:val="nil"/>
              <w:left w:val="nil"/>
              <w:bottom w:val="nil"/>
              <w:right w:val="nil"/>
            </w:tcBorders>
            <w:vAlign w:val="center"/>
          </w:tcPr>
          <w:p w:rsidR="007535CC" w:rsidRDefault="007535CC">
            <w:pPr>
              <w:widowControl/>
              <w:jc w:val="left"/>
              <w:rPr>
                <w:rFonts w:ascii="宋体" w:cs="宋体"/>
                <w:kern w:val="0"/>
                <w:sz w:val="24"/>
              </w:rPr>
            </w:pPr>
          </w:p>
        </w:tc>
      </w:tr>
    </w:tbl>
    <w:p w:rsidR="007535CC" w:rsidRDefault="007535CC">
      <w:pPr>
        <w:rPr>
          <w:rFonts w:ascii="仿宋_GB2312" w:eastAsia="仿宋_GB2312"/>
          <w:b/>
          <w:color w:val="FF0000"/>
          <w:sz w:val="24"/>
        </w:rPr>
      </w:pPr>
    </w:p>
    <w:sectPr w:rsidR="007535CC">
      <w:headerReference w:type="default" r:id="rId10"/>
      <w:pgSz w:w="16838" w:h="11906" w:orient="landscape"/>
      <w:pgMar w:top="1797" w:right="1440" w:bottom="1797" w:left="1440"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95E" w:rsidRDefault="009C495E">
      <w:r>
        <w:separator/>
      </w:r>
    </w:p>
  </w:endnote>
  <w:endnote w:type="continuationSeparator" w:id="0">
    <w:p w:rsidR="009C495E" w:rsidRDefault="009C4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95E" w:rsidRDefault="009C495E">
      <w:r>
        <w:separator/>
      </w:r>
    </w:p>
  </w:footnote>
  <w:footnote w:type="continuationSeparator" w:id="0">
    <w:p w:rsidR="009C495E" w:rsidRDefault="009C49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1B9" w:rsidRDefault="007C31B9">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80CC8"/>
    <w:multiLevelType w:val="multilevel"/>
    <w:tmpl w:val="2BA80CC8"/>
    <w:lvl w:ilvl="0">
      <w:start w:val="1"/>
      <w:numFmt w:val="japaneseCounting"/>
      <w:lvlText w:val="%1、"/>
      <w:lvlJc w:val="left"/>
      <w:pPr>
        <w:tabs>
          <w:tab w:val="left" w:pos="840"/>
        </w:tabs>
        <w:ind w:left="840" w:hanging="420"/>
      </w:pPr>
      <w:rPr>
        <w:rFonts w:hint="default"/>
      </w:rPr>
    </w:lvl>
    <w:lvl w:ilvl="1">
      <w:start w:val="1"/>
      <w:numFmt w:val="decimal"/>
      <w:lvlText w:val="%2、"/>
      <w:lvlJc w:val="left"/>
      <w:pPr>
        <w:tabs>
          <w:tab w:val="left" w:pos="1560"/>
        </w:tabs>
        <w:ind w:left="1560" w:hanging="720"/>
      </w:pPr>
      <w:rPr>
        <w:rFonts w:hint="default"/>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185"/>
    <w:rsid w:val="00002F52"/>
    <w:rsid w:val="000121C2"/>
    <w:rsid w:val="0001253A"/>
    <w:rsid w:val="000167FA"/>
    <w:rsid w:val="000203AB"/>
    <w:rsid w:val="00021153"/>
    <w:rsid w:val="00022DEC"/>
    <w:rsid w:val="000313FC"/>
    <w:rsid w:val="00037108"/>
    <w:rsid w:val="000546D3"/>
    <w:rsid w:val="000800B7"/>
    <w:rsid w:val="000807D2"/>
    <w:rsid w:val="00092740"/>
    <w:rsid w:val="000C1185"/>
    <w:rsid w:val="000D3939"/>
    <w:rsid w:val="000D5FC0"/>
    <w:rsid w:val="000F4E11"/>
    <w:rsid w:val="000F6BFF"/>
    <w:rsid w:val="001000B5"/>
    <w:rsid w:val="00117E98"/>
    <w:rsid w:val="00122F87"/>
    <w:rsid w:val="001378D6"/>
    <w:rsid w:val="00167C36"/>
    <w:rsid w:val="001867B0"/>
    <w:rsid w:val="00194B34"/>
    <w:rsid w:val="001A73EB"/>
    <w:rsid w:val="001B30F5"/>
    <w:rsid w:val="001B6B95"/>
    <w:rsid w:val="001C23EE"/>
    <w:rsid w:val="001C4CF6"/>
    <w:rsid w:val="001D42F9"/>
    <w:rsid w:val="001E3214"/>
    <w:rsid w:val="001F7F7A"/>
    <w:rsid w:val="001F7FF7"/>
    <w:rsid w:val="00210EC2"/>
    <w:rsid w:val="00212AA8"/>
    <w:rsid w:val="00217DF0"/>
    <w:rsid w:val="00220917"/>
    <w:rsid w:val="002232B5"/>
    <w:rsid w:val="00246AB2"/>
    <w:rsid w:val="00263E18"/>
    <w:rsid w:val="00274127"/>
    <w:rsid w:val="0028663C"/>
    <w:rsid w:val="00290761"/>
    <w:rsid w:val="0029317F"/>
    <w:rsid w:val="002A352E"/>
    <w:rsid w:val="002A4B90"/>
    <w:rsid w:val="002B6404"/>
    <w:rsid w:val="002E142E"/>
    <w:rsid w:val="002E1CE8"/>
    <w:rsid w:val="002E4C39"/>
    <w:rsid w:val="002E5604"/>
    <w:rsid w:val="002F2932"/>
    <w:rsid w:val="002F470A"/>
    <w:rsid w:val="0030126F"/>
    <w:rsid w:val="00310A69"/>
    <w:rsid w:val="00310B94"/>
    <w:rsid w:val="00333B00"/>
    <w:rsid w:val="00334515"/>
    <w:rsid w:val="00334F84"/>
    <w:rsid w:val="00340950"/>
    <w:rsid w:val="00343F99"/>
    <w:rsid w:val="00357DCB"/>
    <w:rsid w:val="00370CAE"/>
    <w:rsid w:val="00382669"/>
    <w:rsid w:val="00382735"/>
    <w:rsid w:val="003A245E"/>
    <w:rsid w:val="003B3D11"/>
    <w:rsid w:val="003C2448"/>
    <w:rsid w:val="003C4E27"/>
    <w:rsid w:val="003C77CB"/>
    <w:rsid w:val="003D1902"/>
    <w:rsid w:val="003D31EC"/>
    <w:rsid w:val="003D3654"/>
    <w:rsid w:val="003D5304"/>
    <w:rsid w:val="00405954"/>
    <w:rsid w:val="00407AF8"/>
    <w:rsid w:val="004246AD"/>
    <w:rsid w:val="004256C6"/>
    <w:rsid w:val="00425AAF"/>
    <w:rsid w:val="00437585"/>
    <w:rsid w:val="00443DF0"/>
    <w:rsid w:val="004468C3"/>
    <w:rsid w:val="004640C2"/>
    <w:rsid w:val="0049088D"/>
    <w:rsid w:val="00496C45"/>
    <w:rsid w:val="004B0FCC"/>
    <w:rsid w:val="004B2EE2"/>
    <w:rsid w:val="004C1726"/>
    <w:rsid w:val="004C50C8"/>
    <w:rsid w:val="004E38E5"/>
    <w:rsid w:val="004E7E69"/>
    <w:rsid w:val="004F57F5"/>
    <w:rsid w:val="00517B60"/>
    <w:rsid w:val="0052059B"/>
    <w:rsid w:val="00534294"/>
    <w:rsid w:val="00537A1C"/>
    <w:rsid w:val="005410A0"/>
    <w:rsid w:val="00541DEC"/>
    <w:rsid w:val="00562E1A"/>
    <w:rsid w:val="00566063"/>
    <w:rsid w:val="005802E9"/>
    <w:rsid w:val="00580B44"/>
    <w:rsid w:val="005818DC"/>
    <w:rsid w:val="00585147"/>
    <w:rsid w:val="005B011B"/>
    <w:rsid w:val="005C25DF"/>
    <w:rsid w:val="005C57F2"/>
    <w:rsid w:val="005E45A6"/>
    <w:rsid w:val="005E583A"/>
    <w:rsid w:val="005E7C27"/>
    <w:rsid w:val="005F4EFB"/>
    <w:rsid w:val="00607883"/>
    <w:rsid w:val="00630858"/>
    <w:rsid w:val="00636078"/>
    <w:rsid w:val="006512CE"/>
    <w:rsid w:val="00661CA1"/>
    <w:rsid w:val="00661DEA"/>
    <w:rsid w:val="006638AA"/>
    <w:rsid w:val="00663E17"/>
    <w:rsid w:val="00666B66"/>
    <w:rsid w:val="00677DA3"/>
    <w:rsid w:val="00681B17"/>
    <w:rsid w:val="00690F7A"/>
    <w:rsid w:val="006A27C6"/>
    <w:rsid w:val="006A3791"/>
    <w:rsid w:val="006A4FEB"/>
    <w:rsid w:val="006D4AFC"/>
    <w:rsid w:val="006E77D2"/>
    <w:rsid w:val="006F57CE"/>
    <w:rsid w:val="00703F9B"/>
    <w:rsid w:val="00706126"/>
    <w:rsid w:val="007109EC"/>
    <w:rsid w:val="00716E3A"/>
    <w:rsid w:val="007213A8"/>
    <w:rsid w:val="00730D52"/>
    <w:rsid w:val="00733C19"/>
    <w:rsid w:val="00733E7F"/>
    <w:rsid w:val="007463F1"/>
    <w:rsid w:val="0075147B"/>
    <w:rsid w:val="0075352E"/>
    <w:rsid w:val="007535CC"/>
    <w:rsid w:val="00753821"/>
    <w:rsid w:val="00756D53"/>
    <w:rsid w:val="007606AF"/>
    <w:rsid w:val="00763707"/>
    <w:rsid w:val="00766C50"/>
    <w:rsid w:val="007748F3"/>
    <w:rsid w:val="00775295"/>
    <w:rsid w:val="007770C6"/>
    <w:rsid w:val="00777F42"/>
    <w:rsid w:val="00783420"/>
    <w:rsid w:val="00783A13"/>
    <w:rsid w:val="00791210"/>
    <w:rsid w:val="007A474D"/>
    <w:rsid w:val="007A73BF"/>
    <w:rsid w:val="007B4809"/>
    <w:rsid w:val="007B7DDD"/>
    <w:rsid w:val="007C0C89"/>
    <w:rsid w:val="007C31B9"/>
    <w:rsid w:val="007C66D2"/>
    <w:rsid w:val="007D1C45"/>
    <w:rsid w:val="007D2053"/>
    <w:rsid w:val="007E1766"/>
    <w:rsid w:val="007F6FD5"/>
    <w:rsid w:val="00815624"/>
    <w:rsid w:val="00815963"/>
    <w:rsid w:val="00820C01"/>
    <w:rsid w:val="00824347"/>
    <w:rsid w:val="00844DD0"/>
    <w:rsid w:val="00846356"/>
    <w:rsid w:val="00846EBB"/>
    <w:rsid w:val="00847254"/>
    <w:rsid w:val="008509CB"/>
    <w:rsid w:val="00863A7F"/>
    <w:rsid w:val="00864CC1"/>
    <w:rsid w:val="00865384"/>
    <w:rsid w:val="00885EB6"/>
    <w:rsid w:val="00891243"/>
    <w:rsid w:val="00894324"/>
    <w:rsid w:val="00896039"/>
    <w:rsid w:val="008A101F"/>
    <w:rsid w:val="008C0404"/>
    <w:rsid w:val="008C1E33"/>
    <w:rsid w:val="008E0BD1"/>
    <w:rsid w:val="008E738D"/>
    <w:rsid w:val="008F5786"/>
    <w:rsid w:val="00907739"/>
    <w:rsid w:val="009133EA"/>
    <w:rsid w:val="00943439"/>
    <w:rsid w:val="00944EB0"/>
    <w:rsid w:val="0094768A"/>
    <w:rsid w:val="00947C06"/>
    <w:rsid w:val="00952A60"/>
    <w:rsid w:val="00973273"/>
    <w:rsid w:val="009739E6"/>
    <w:rsid w:val="009742C3"/>
    <w:rsid w:val="00974470"/>
    <w:rsid w:val="009766C3"/>
    <w:rsid w:val="009829BD"/>
    <w:rsid w:val="00985A56"/>
    <w:rsid w:val="009910E5"/>
    <w:rsid w:val="00994D7A"/>
    <w:rsid w:val="009A2D00"/>
    <w:rsid w:val="009B6A3C"/>
    <w:rsid w:val="009B78D4"/>
    <w:rsid w:val="009C43C6"/>
    <w:rsid w:val="009C495E"/>
    <w:rsid w:val="009D0BA0"/>
    <w:rsid w:val="009D34EE"/>
    <w:rsid w:val="009E403C"/>
    <w:rsid w:val="009F5FEA"/>
    <w:rsid w:val="009F6DAA"/>
    <w:rsid w:val="00A008FA"/>
    <w:rsid w:val="00A121E0"/>
    <w:rsid w:val="00A23648"/>
    <w:rsid w:val="00A365B0"/>
    <w:rsid w:val="00A56F1E"/>
    <w:rsid w:val="00A57554"/>
    <w:rsid w:val="00A74349"/>
    <w:rsid w:val="00A758A6"/>
    <w:rsid w:val="00A759B4"/>
    <w:rsid w:val="00AC65E1"/>
    <w:rsid w:val="00AD19E0"/>
    <w:rsid w:val="00AD7984"/>
    <w:rsid w:val="00AF0122"/>
    <w:rsid w:val="00AF3A5A"/>
    <w:rsid w:val="00AF43D4"/>
    <w:rsid w:val="00AF5ED3"/>
    <w:rsid w:val="00B00192"/>
    <w:rsid w:val="00B01FB1"/>
    <w:rsid w:val="00B17F81"/>
    <w:rsid w:val="00B31411"/>
    <w:rsid w:val="00B34FB7"/>
    <w:rsid w:val="00B36EB0"/>
    <w:rsid w:val="00B44E26"/>
    <w:rsid w:val="00B5162F"/>
    <w:rsid w:val="00B678E4"/>
    <w:rsid w:val="00B70AB2"/>
    <w:rsid w:val="00B73079"/>
    <w:rsid w:val="00B74AF4"/>
    <w:rsid w:val="00B82B9C"/>
    <w:rsid w:val="00B93A1B"/>
    <w:rsid w:val="00B9644B"/>
    <w:rsid w:val="00B974E8"/>
    <w:rsid w:val="00BA02C2"/>
    <w:rsid w:val="00BA2E63"/>
    <w:rsid w:val="00BB028E"/>
    <w:rsid w:val="00BC3198"/>
    <w:rsid w:val="00BC75CD"/>
    <w:rsid w:val="00C0028A"/>
    <w:rsid w:val="00C101AD"/>
    <w:rsid w:val="00C15DDE"/>
    <w:rsid w:val="00C179D5"/>
    <w:rsid w:val="00C20B1A"/>
    <w:rsid w:val="00C23C22"/>
    <w:rsid w:val="00C51E9F"/>
    <w:rsid w:val="00C55C7A"/>
    <w:rsid w:val="00C567E6"/>
    <w:rsid w:val="00C6606D"/>
    <w:rsid w:val="00C83506"/>
    <w:rsid w:val="00CA12FC"/>
    <w:rsid w:val="00CA1AE8"/>
    <w:rsid w:val="00CA3E29"/>
    <w:rsid w:val="00CB3D97"/>
    <w:rsid w:val="00CC7CF9"/>
    <w:rsid w:val="00CD0FE2"/>
    <w:rsid w:val="00CD12F6"/>
    <w:rsid w:val="00CD2834"/>
    <w:rsid w:val="00CD53D6"/>
    <w:rsid w:val="00CD6513"/>
    <w:rsid w:val="00CE3DB3"/>
    <w:rsid w:val="00CF1D04"/>
    <w:rsid w:val="00CF2813"/>
    <w:rsid w:val="00CF3B97"/>
    <w:rsid w:val="00CF658D"/>
    <w:rsid w:val="00CF6897"/>
    <w:rsid w:val="00D03114"/>
    <w:rsid w:val="00D13F42"/>
    <w:rsid w:val="00D160FA"/>
    <w:rsid w:val="00D1729B"/>
    <w:rsid w:val="00D17861"/>
    <w:rsid w:val="00D47DAB"/>
    <w:rsid w:val="00D56F28"/>
    <w:rsid w:val="00D61B26"/>
    <w:rsid w:val="00D63C96"/>
    <w:rsid w:val="00D642A2"/>
    <w:rsid w:val="00D75C7D"/>
    <w:rsid w:val="00D80FAA"/>
    <w:rsid w:val="00D91731"/>
    <w:rsid w:val="00D9268C"/>
    <w:rsid w:val="00D93620"/>
    <w:rsid w:val="00D9431F"/>
    <w:rsid w:val="00D95C4C"/>
    <w:rsid w:val="00D9637E"/>
    <w:rsid w:val="00DA56C1"/>
    <w:rsid w:val="00DB4112"/>
    <w:rsid w:val="00DB4679"/>
    <w:rsid w:val="00DB7908"/>
    <w:rsid w:val="00DB79B9"/>
    <w:rsid w:val="00DD037C"/>
    <w:rsid w:val="00DD24B8"/>
    <w:rsid w:val="00DD328D"/>
    <w:rsid w:val="00DE18A9"/>
    <w:rsid w:val="00DE4719"/>
    <w:rsid w:val="00DE62ED"/>
    <w:rsid w:val="00DF2672"/>
    <w:rsid w:val="00DF66CB"/>
    <w:rsid w:val="00E07217"/>
    <w:rsid w:val="00E15D8A"/>
    <w:rsid w:val="00E16BAA"/>
    <w:rsid w:val="00E21262"/>
    <w:rsid w:val="00E2412D"/>
    <w:rsid w:val="00E26487"/>
    <w:rsid w:val="00E337E7"/>
    <w:rsid w:val="00E3439A"/>
    <w:rsid w:val="00E46414"/>
    <w:rsid w:val="00E46951"/>
    <w:rsid w:val="00E548FF"/>
    <w:rsid w:val="00E60B0B"/>
    <w:rsid w:val="00E63305"/>
    <w:rsid w:val="00E92338"/>
    <w:rsid w:val="00EA29EC"/>
    <w:rsid w:val="00ED364F"/>
    <w:rsid w:val="00ED5D8E"/>
    <w:rsid w:val="00EE3A74"/>
    <w:rsid w:val="00EE48EC"/>
    <w:rsid w:val="00EF3091"/>
    <w:rsid w:val="00EF5403"/>
    <w:rsid w:val="00F029AF"/>
    <w:rsid w:val="00F05EAC"/>
    <w:rsid w:val="00F07006"/>
    <w:rsid w:val="00F17BA8"/>
    <w:rsid w:val="00F30B05"/>
    <w:rsid w:val="00F30F9C"/>
    <w:rsid w:val="00F51FE6"/>
    <w:rsid w:val="00F5428D"/>
    <w:rsid w:val="00F725BF"/>
    <w:rsid w:val="00F83F90"/>
    <w:rsid w:val="00F92DA5"/>
    <w:rsid w:val="00FA53C3"/>
    <w:rsid w:val="00FB37D7"/>
    <w:rsid w:val="00FC79B7"/>
    <w:rsid w:val="00FD436C"/>
    <w:rsid w:val="00FD4EF5"/>
    <w:rsid w:val="00FF407C"/>
    <w:rsid w:val="00FF77F8"/>
    <w:rsid w:val="023E7635"/>
    <w:rsid w:val="026723AE"/>
    <w:rsid w:val="06FB13D0"/>
    <w:rsid w:val="09A3359B"/>
    <w:rsid w:val="09CD305F"/>
    <w:rsid w:val="0D685759"/>
    <w:rsid w:val="0FA27EFF"/>
    <w:rsid w:val="115905C0"/>
    <w:rsid w:val="12FE16DE"/>
    <w:rsid w:val="13116761"/>
    <w:rsid w:val="1434297B"/>
    <w:rsid w:val="160C5E22"/>
    <w:rsid w:val="16914BBA"/>
    <w:rsid w:val="18F7420B"/>
    <w:rsid w:val="19922A84"/>
    <w:rsid w:val="1BC43FC5"/>
    <w:rsid w:val="1C450524"/>
    <w:rsid w:val="1F497CB8"/>
    <w:rsid w:val="1FB5720F"/>
    <w:rsid w:val="219C585E"/>
    <w:rsid w:val="27272172"/>
    <w:rsid w:val="2BB20898"/>
    <w:rsid w:val="327268F0"/>
    <w:rsid w:val="3C454B2D"/>
    <w:rsid w:val="473A05F9"/>
    <w:rsid w:val="4C23351E"/>
    <w:rsid w:val="56632A8D"/>
    <w:rsid w:val="56F265C8"/>
    <w:rsid w:val="60002769"/>
    <w:rsid w:val="63CD06E9"/>
    <w:rsid w:val="658A2B0F"/>
    <w:rsid w:val="69644F1D"/>
    <w:rsid w:val="6F6A4922"/>
    <w:rsid w:val="7A580776"/>
    <w:rsid w:val="7C967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footer" w:qFormat="1"/>
    <w:lsdException w:name="caption" w:semiHidden="1" w:unhideWhenUsed="1" w:qFormat="1"/>
    <w:lsdException w:name="annotation reference" w:semiHidden="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pPr>
      <w:jc w:val="left"/>
    </w:pPr>
  </w:style>
  <w:style w:type="paragraph" w:styleId="a4">
    <w:name w:val="Date"/>
    <w:basedOn w:val="a"/>
    <w:next w:val="a"/>
    <w:link w:val="Char"/>
    <w:pPr>
      <w:ind w:leftChars="2500" w:left="100"/>
    </w:pPr>
  </w:style>
  <w:style w:type="paragraph" w:styleId="a5">
    <w:name w:val="Balloon Text"/>
    <w:basedOn w:val="a"/>
    <w:semiHidden/>
    <w:rPr>
      <w:sz w:val="18"/>
      <w:szCs w:val="18"/>
    </w:rPr>
  </w:style>
  <w:style w:type="paragraph" w:styleId="a6">
    <w:name w:val="footer"/>
    <w:basedOn w:val="a"/>
    <w:link w:val="Char0"/>
    <w:qFormat/>
    <w:pPr>
      <w:tabs>
        <w:tab w:val="center" w:pos="4153"/>
        <w:tab w:val="right" w:pos="8306"/>
      </w:tabs>
      <w:snapToGrid w:val="0"/>
      <w:jc w:val="left"/>
    </w:pPr>
    <w:rPr>
      <w:sz w:val="18"/>
      <w:szCs w:val="18"/>
    </w:rPr>
  </w:style>
  <w:style w:type="paragraph" w:styleId="a7">
    <w:name w:val="header"/>
    <w:basedOn w:val="a"/>
    <w:link w:val="Char1"/>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宋体" w:hAnsi="宋体" w:cs="宋体"/>
      <w:kern w:val="0"/>
      <w:sz w:val="24"/>
    </w:rPr>
  </w:style>
  <w:style w:type="character" w:styleId="a9">
    <w:name w:val="Hyperlink"/>
    <w:rPr>
      <w:color w:val="0000FF"/>
      <w:u w:val="single"/>
    </w:rPr>
  </w:style>
  <w:style w:type="character" w:styleId="aa">
    <w:name w:val="annotation reference"/>
    <w:semiHidden/>
    <w:rPr>
      <w:sz w:val="21"/>
      <w:szCs w:val="21"/>
    </w:rPr>
  </w:style>
  <w:style w:type="table" w:styleId="ab">
    <w:name w:val="Table Grid"/>
    <w:basedOn w:val="a1"/>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眉 Char"/>
    <w:link w:val="a7"/>
    <w:rPr>
      <w:kern w:val="2"/>
      <w:sz w:val="18"/>
      <w:szCs w:val="18"/>
    </w:rPr>
  </w:style>
  <w:style w:type="character" w:customStyle="1" w:styleId="Char0">
    <w:name w:val="页脚 Char"/>
    <w:link w:val="a6"/>
    <w:rPr>
      <w:kern w:val="2"/>
      <w:sz w:val="18"/>
      <w:szCs w:val="18"/>
    </w:rPr>
  </w:style>
  <w:style w:type="character" w:customStyle="1" w:styleId="Char">
    <w:name w:val="日期 Char"/>
    <w:link w:val="a4"/>
    <w:rPr>
      <w:kern w:val="2"/>
      <w:sz w:val="21"/>
      <w:szCs w:val="24"/>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paragraph" w:styleId="ac">
    <w:name w:val="List Paragraph"/>
    <w:basedOn w:val="a"/>
    <w:uiPriority w:val="99"/>
    <w:qFormat/>
    <w:pPr>
      <w:ind w:firstLineChars="200" w:firstLine="420"/>
    </w:pPr>
  </w:style>
  <w:style w:type="paragraph" w:customStyle="1" w:styleId="Char2">
    <w:name w:val="Char"/>
    <w:basedOn w:val="a"/>
    <w:qFormat/>
    <w:rPr>
      <w:rFonts w:eastAsia="仿宋_GB231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footer" w:qFormat="1"/>
    <w:lsdException w:name="caption" w:semiHidden="1" w:unhideWhenUsed="1" w:qFormat="1"/>
    <w:lsdException w:name="annotation reference" w:semiHidden="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pPr>
      <w:jc w:val="left"/>
    </w:pPr>
  </w:style>
  <w:style w:type="paragraph" w:styleId="a4">
    <w:name w:val="Date"/>
    <w:basedOn w:val="a"/>
    <w:next w:val="a"/>
    <w:link w:val="Char"/>
    <w:pPr>
      <w:ind w:leftChars="2500" w:left="100"/>
    </w:pPr>
  </w:style>
  <w:style w:type="paragraph" w:styleId="a5">
    <w:name w:val="Balloon Text"/>
    <w:basedOn w:val="a"/>
    <w:semiHidden/>
    <w:rPr>
      <w:sz w:val="18"/>
      <w:szCs w:val="18"/>
    </w:rPr>
  </w:style>
  <w:style w:type="paragraph" w:styleId="a6">
    <w:name w:val="footer"/>
    <w:basedOn w:val="a"/>
    <w:link w:val="Char0"/>
    <w:qFormat/>
    <w:pPr>
      <w:tabs>
        <w:tab w:val="center" w:pos="4153"/>
        <w:tab w:val="right" w:pos="8306"/>
      </w:tabs>
      <w:snapToGrid w:val="0"/>
      <w:jc w:val="left"/>
    </w:pPr>
    <w:rPr>
      <w:sz w:val="18"/>
      <w:szCs w:val="18"/>
    </w:rPr>
  </w:style>
  <w:style w:type="paragraph" w:styleId="a7">
    <w:name w:val="header"/>
    <w:basedOn w:val="a"/>
    <w:link w:val="Char1"/>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宋体" w:hAnsi="宋体" w:cs="宋体"/>
      <w:kern w:val="0"/>
      <w:sz w:val="24"/>
    </w:rPr>
  </w:style>
  <w:style w:type="character" w:styleId="a9">
    <w:name w:val="Hyperlink"/>
    <w:rPr>
      <w:color w:val="0000FF"/>
      <w:u w:val="single"/>
    </w:rPr>
  </w:style>
  <w:style w:type="character" w:styleId="aa">
    <w:name w:val="annotation reference"/>
    <w:semiHidden/>
    <w:rPr>
      <w:sz w:val="21"/>
      <w:szCs w:val="21"/>
    </w:rPr>
  </w:style>
  <w:style w:type="table" w:styleId="ab">
    <w:name w:val="Table Grid"/>
    <w:basedOn w:val="a1"/>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眉 Char"/>
    <w:link w:val="a7"/>
    <w:rPr>
      <w:kern w:val="2"/>
      <w:sz w:val="18"/>
      <w:szCs w:val="18"/>
    </w:rPr>
  </w:style>
  <w:style w:type="character" w:customStyle="1" w:styleId="Char0">
    <w:name w:val="页脚 Char"/>
    <w:link w:val="a6"/>
    <w:rPr>
      <w:kern w:val="2"/>
      <w:sz w:val="18"/>
      <w:szCs w:val="18"/>
    </w:rPr>
  </w:style>
  <w:style w:type="character" w:customStyle="1" w:styleId="Char">
    <w:name w:val="日期 Char"/>
    <w:link w:val="a4"/>
    <w:rPr>
      <w:kern w:val="2"/>
      <w:sz w:val="21"/>
      <w:szCs w:val="24"/>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paragraph" w:styleId="ac">
    <w:name w:val="List Paragraph"/>
    <w:basedOn w:val="a"/>
    <w:uiPriority w:val="99"/>
    <w:qFormat/>
    <w:pPr>
      <w:ind w:firstLineChars="200" w:firstLine="420"/>
    </w:pPr>
  </w:style>
  <w:style w:type="paragraph" w:customStyle="1" w:styleId="Char2">
    <w:name w:val="Char"/>
    <w:basedOn w:val="a"/>
    <w:qFormat/>
    <w:rPr>
      <w:rFonts w:eastAsia="仿宋_GB231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B1D95F-1C33-403A-987D-F920E8E58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905</TotalTime>
  <Pages>16</Pages>
  <Words>1590</Words>
  <Characters>9069</Characters>
  <Application>Microsoft Office Word</Application>
  <DocSecurity>0</DocSecurity>
  <Lines>75</Lines>
  <Paragraphs>21</Paragraphs>
  <ScaleCrop>false</ScaleCrop>
  <Company>Microsoft</Company>
  <LinksUpToDate>false</LinksUpToDate>
  <CharactersWithSpaces>10638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微软用户</cp:lastModifiedBy>
  <cp:revision>40</cp:revision>
  <cp:lastPrinted>2018-12-11T06:20:00Z</cp:lastPrinted>
  <dcterms:created xsi:type="dcterms:W3CDTF">2018-12-07T08:11:00Z</dcterms:created>
  <dcterms:modified xsi:type="dcterms:W3CDTF">2018-12-11T08:46:00Z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2052-11.1.0.7983</vt:lpwstr>
  </property>
</Properties>
</file>