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EEEEE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EEEEEE"/>
          <w:lang w:eastAsia="zh-CN"/>
        </w:rPr>
        <w:t>电气学院调剂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EEEEEE"/>
          <w:lang w:eastAsia="zh-CN"/>
        </w:rPr>
        <w:t>预报名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EEEEEE"/>
          <w:lang w:eastAsia="zh-CN"/>
        </w:rPr>
        <w:t>系统填写公告</w:t>
      </w:r>
    </w:p>
    <w:p>
      <w:pPr>
        <w:ind w:firstLine="48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EEEEEE"/>
        </w:rPr>
      </w:pPr>
    </w:p>
    <w:p>
      <w:pPr>
        <w:ind w:firstLine="48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EEEEE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EEEEEE"/>
        </w:rPr>
        <w:t>我院预计可能会接受少量控制科学与工程（0811）、控制工程（</w:t>
      </w:r>
      <w:r>
        <w:rPr>
          <w:rFonts w:ascii="Calibri" w:hAnsi="Calibri" w:eastAsia="Calibri" w:cs="Calibri"/>
          <w:b w:val="0"/>
          <w:i w:val="0"/>
          <w:caps w:val="0"/>
          <w:color w:val="333333"/>
          <w:spacing w:val="0"/>
          <w:sz w:val="24"/>
          <w:szCs w:val="24"/>
          <w:shd w:val="clear" w:fill="EEEEEE"/>
        </w:rPr>
        <w:t>085210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EEEEEE"/>
        </w:rPr>
        <w:t>）（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shd w:val="clear" w:fill="EEEEEE"/>
        </w:rPr>
        <w:t>全日制及非全日制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EEEEEE"/>
        </w:rPr>
        <w:t>）、电气工程（</w:t>
      </w:r>
      <w:r>
        <w:rPr>
          <w:rFonts w:hint="default" w:ascii="Calibri" w:hAnsi="Calibri" w:eastAsia="Calibri" w:cs="Calibri"/>
          <w:b w:val="0"/>
          <w:i w:val="0"/>
          <w:caps w:val="0"/>
          <w:color w:val="333333"/>
          <w:spacing w:val="0"/>
          <w:sz w:val="24"/>
          <w:szCs w:val="24"/>
          <w:shd w:val="clear" w:fill="EEEEEE"/>
        </w:rPr>
        <w:t>0808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EEEEEE"/>
        </w:rPr>
        <w:t>）、电气工程（</w:t>
      </w:r>
      <w:r>
        <w:rPr>
          <w:rFonts w:hint="default" w:ascii="Calibri" w:hAnsi="Calibri" w:eastAsia="Calibri" w:cs="Calibri"/>
          <w:b w:val="0"/>
          <w:i w:val="0"/>
          <w:caps w:val="0"/>
          <w:color w:val="333333"/>
          <w:spacing w:val="0"/>
          <w:sz w:val="24"/>
          <w:szCs w:val="24"/>
          <w:shd w:val="clear" w:fill="EEEEEE"/>
        </w:rPr>
        <w:t>085207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EEEEEE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shd w:val="clear" w:fill="EEEEEE"/>
        </w:rPr>
        <w:t>（非全日制）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EEEEEE"/>
        </w:rPr>
        <w:t>调剂生。所有调剂生资格均需满足学校发布的调剂相关事项。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EEEEEE"/>
          <w:lang w:eastAsia="zh-CN"/>
        </w:rPr>
        <w:t>有意向的同学可登陆：河南理工大学—研究生院—</w:t>
      </w:r>
      <w:r>
        <w:rPr>
          <w:sz w:val="24"/>
          <w:szCs w:val="24"/>
        </w:rPr>
        <w:drawing>
          <wp:inline distT="0" distB="0" distL="114300" distR="114300">
            <wp:extent cx="1620520" cy="269875"/>
            <wp:effectExtent l="0" t="0" r="1778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26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eastAsia="zh-CN"/>
        </w:rPr>
        <w:t>，网址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EEEEEE"/>
          <w:lang w:val="en-US" w:eastAsia="zh-CN"/>
        </w:rPr>
        <w:t>h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EEEEEE"/>
          <w:lang w:eastAsia="zh-CN"/>
        </w:rPr>
        <w:t>ttp://218.196.240.37/yjszs_xsb/，进行</w:t>
      </w:r>
      <w:r>
        <w:rPr>
          <w:sz w:val="24"/>
          <w:szCs w:val="24"/>
        </w:rPr>
        <w:drawing>
          <wp:inline distT="0" distB="0" distL="114300" distR="114300">
            <wp:extent cx="1104900" cy="381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eastAsia="zh-CN"/>
        </w:rPr>
        <w:t>，然后登陆</w:t>
      </w:r>
      <w:r>
        <w:rPr>
          <w:sz w:val="24"/>
          <w:szCs w:val="24"/>
        </w:rPr>
        <w:drawing>
          <wp:inline distT="0" distB="0" distL="114300" distR="114300">
            <wp:extent cx="1228725" cy="3524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eastAsia="zh-CN"/>
        </w:rPr>
        <w:t>，填写个人调剂预报名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信息并提交。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p>
      <w:pPr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电气学院研工办</w:t>
      </w:r>
    </w:p>
    <w:p>
      <w:pPr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dqyjs@hpu.edu.cn</w:t>
      </w:r>
    </w:p>
    <w:p>
      <w:pPr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2018年3月5日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EEEEEE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EEEEE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D03EE"/>
    <w:rsid w:val="005A51B7"/>
    <w:rsid w:val="07206473"/>
    <w:rsid w:val="10B162A1"/>
    <w:rsid w:val="12DF496E"/>
    <w:rsid w:val="18CB3AC7"/>
    <w:rsid w:val="1C9219D3"/>
    <w:rsid w:val="2745464A"/>
    <w:rsid w:val="283100E9"/>
    <w:rsid w:val="2A2A6AB1"/>
    <w:rsid w:val="2C3C7477"/>
    <w:rsid w:val="313B30A0"/>
    <w:rsid w:val="36CA0A24"/>
    <w:rsid w:val="383D16E9"/>
    <w:rsid w:val="3C127F62"/>
    <w:rsid w:val="3E2B0334"/>
    <w:rsid w:val="3EE22C0B"/>
    <w:rsid w:val="45262597"/>
    <w:rsid w:val="4B2603B4"/>
    <w:rsid w:val="4F433869"/>
    <w:rsid w:val="4F633B27"/>
    <w:rsid w:val="50E16F83"/>
    <w:rsid w:val="514D03EE"/>
    <w:rsid w:val="51B64779"/>
    <w:rsid w:val="51F32355"/>
    <w:rsid w:val="5B6F1117"/>
    <w:rsid w:val="676E237B"/>
    <w:rsid w:val="79C4572E"/>
    <w:rsid w:val="7C520A01"/>
    <w:rsid w:val="7F20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customXml" Target="../customXml/item1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2018-03-05T08:56:00Z</dcterms:created>
  <dc:creator>Administrator</dc:creator>
  <lastModifiedBy>Administrator</lastModifiedBy>
  <dcterms:modified xsi:type="dcterms:W3CDTF">2018-03-05T09:08:05Z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